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C68" w:rsidRDefault="00FB1C68" w:rsidP="006771F1">
      <w:pPr>
        <w:rPr>
          <w:rFonts w:ascii="宋体"/>
          <w:b/>
          <w:sz w:val="24"/>
        </w:rPr>
      </w:pPr>
    </w:p>
    <w:p w:rsidR="00FB1C68" w:rsidRPr="00822C79" w:rsidRDefault="00FB1C68" w:rsidP="005A6BBB">
      <w:pPr>
        <w:jc w:val="center"/>
        <w:rPr>
          <w:rFonts w:ascii="黑体" w:eastAsia="黑体" w:hAnsi="黑体"/>
          <w:b/>
          <w:sz w:val="32"/>
          <w:szCs w:val="32"/>
        </w:rPr>
      </w:pPr>
      <w:r w:rsidRPr="00822C79">
        <w:rPr>
          <w:rFonts w:ascii="黑体" w:eastAsia="黑体" w:hAnsi="黑体" w:hint="eastAsia"/>
          <w:b/>
          <w:sz w:val="32"/>
          <w:szCs w:val="32"/>
        </w:rPr>
        <w:t>有趣的泡泡故事</w:t>
      </w:r>
    </w:p>
    <w:p w:rsidR="00FB1C68" w:rsidRPr="00822C79" w:rsidRDefault="00FB1C68" w:rsidP="005A6BBB">
      <w:pPr>
        <w:jc w:val="center"/>
        <w:rPr>
          <w:rFonts w:ascii="宋体"/>
          <w:b/>
          <w:sz w:val="24"/>
        </w:rPr>
      </w:pPr>
      <w:r w:rsidRPr="00822C79">
        <w:rPr>
          <w:rFonts w:hint="eastAsia"/>
          <w:sz w:val="24"/>
        </w:rPr>
        <w:t>杭州市三新幼儿园</w:t>
      </w:r>
      <w:r w:rsidRPr="00822C79">
        <w:rPr>
          <w:sz w:val="24"/>
        </w:rPr>
        <w:t xml:space="preserve">   </w:t>
      </w:r>
      <w:r w:rsidRPr="00822C79">
        <w:rPr>
          <w:rFonts w:hint="eastAsia"/>
          <w:sz w:val="24"/>
        </w:rPr>
        <w:t>周春燕</w:t>
      </w:r>
    </w:p>
    <w:p w:rsidR="00FB1C68" w:rsidRDefault="00FB1C68" w:rsidP="00670289">
      <w:pPr>
        <w:numPr>
          <w:ilvl w:val="0"/>
          <w:numId w:val="1"/>
        </w:numPr>
        <w:spacing w:line="360" w:lineRule="auto"/>
        <w:rPr>
          <w:rFonts w:ascii="宋体"/>
          <w:b/>
          <w:color w:val="FF0000"/>
          <w:sz w:val="24"/>
        </w:rPr>
      </w:pPr>
      <w:r>
        <w:rPr>
          <w:rFonts w:ascii="宋体" w:hAnsi="宋体" w:hint="eastAsia"/>
          <w:b/>
          <w:sz w:val="24"/>
        </w:rPr>
        <w:t>故事缘起</w:t>
      </w:r>
    </w:p>
    <w:p w:rsidR="00FB1C68" w:rsidRPr="00670289" w:rsidRDefault="00FB1C68" w:rsidP="00670289">
      <w:pPr>
        <w:spacing w:line="360" w:lineRule="auto"/>
        <w:ind w:firstLineChars="150" w:firstLine="360"/>
        <w:jc w:val="left"/>
        <w:rPr>
          <w:rFonts w:ascii="宋体"/>
          <w:color w:val="000000"/>
          <w:sz w:val="24"/>
        </w:rPr>
      </w:pPr>
      <w:r w:rsidRPr="00670289">
        <w:rPr>
          <w:rFonts w:ascii="宋体" w:hAnsi="宋体" w:hint="eastAsia"/>
          <w:color w:val="000000"/>
          <w:sz w:val="24"/>
        </w:rPr>
        <w:t>在</w:t>
      </w:r>
      <w:r>
        <w:rPr>
          <w:rFonts w:ascii="宋体" w:hAnsi="宋体" w:hint="eastAsia"/>
          <w:color w:val="000000"/>
          <w:sz w:val="24"/>
        </w:rPr>
        <w:t>《</w:t>
      </w:r>
      <w:r w:rsidRPr="00BD06E7">
        <w:rPr>
          <w:rFonts w:ascii="宋体" w:hAnsi="宋体" w:hint="eastAsia"/>
          <w:color w:val="000000"/>
          <w:sz w:val="24"/>
        </w:rPr>
        <w:t>吹泡泡</w:t>
      </w:r>
      <w:r>
        <w:rPr>
          <w:rFonts w:ascii="宋体" w:hAnsi="宋体" w:hint="eastAsia"/>
          <w:color w:val="000000"/>
          <w:sz w:val="24"/>
        </w:rPr>
        <w:t>》主题活动中，我们</w:t>
      </w:r>
      <w:r w:rsidRPr="00BD06E7">
        <w:rPr>
          <w:rFonts w:ascii="宋体" w:hAnsi="宋体" w:hint="eastAsia"/>
          <w:color w:val="000000"/>
          <w:sz w:val="24"/>
        </w:rPr>
        <w:t>小班</w:t>
      </w:r>
      <w:r>
        <w:rPr>
          <w:rFonts w:ascii="宋体" w:hAnsi="宋体" w:hint="eastAsia"/>
          <w:color w:val="000000"/>
          <w:sz w:val="24"/>
        </w:rPr>
        <w:t>的幼儿非常喜欢玩泡泡</w:t>
      </w:r>
      <w:r w:rsidRPr="00BD06E7">
        <w:rPr>
          <w:rFonts w:ascii="宋体" w:hAnsi="宋体" w:hint="eastAsia"/>
          <w:color w:val="000000"/>
          <w:sz w:val="24"/>
        </w:rPr>
        <w:t>游戏，当大大小小、五颜六色的泡泡在空中飞舞，就会赢得幼儿一声声欢呼、一阵阵惊喜，而后争相去追逐扑打。</w:t>
      </w:r>
      <w:r>
        <w:rPr>
          <w:rFonts w:ascii="宋体" w:hAnsi="宋体" w:hint="eastAsia"/>
          <w:color w:val="000000"/>
          <w:sz w:val="24"/>
        </w:rPr>
        <w:t>本次主题让幼儿感受到玩中探索的乐趣，积累更多的关于吹泡泡的感性经验，锻炼幼儿观察、比较、记录的科学探索能力，同时也留下了对泡泡进一步探索的兴趣。</w:t>
      </w:r>
    </w:p>
    <w:p w:rsidR="00FB1C68" w:rsidRPr="00F0336D" w:rsidRDefault="00FB1C68" w:rsidP="00670289">
      <w:pPr>
        <w:spacing w:line="360" w:lineRule="auto"/>
        <w:ind w:firstLineChars="200" w:firstLine="480"/>
        <w:jc w:val="left"/>
        <w:rPr>
          <w:sz w:val="24"/>
        </w:rPr>
      </w:pPr>
      <w:r w:rsidRPr="00F0336D">
        <w:rPr>
          <w:rFonts w:hint="eastAsia"/>
          <w:sz w:val="24"/>
        </w:rPr>
        <w:t>如果在幼儿园中，幼儿不想、不能，甚至不敢活动和与教师自由、愉快地交往，任何正面的教育都是不可能实现。《纲要》重视的是：“创造一个自由、宽松的语言交往环境、支持、鼓励，吸引幼儿与教师，同伴或其他人交谈……”“为每个幼儿提供表现自己的长处和获得成功的机会，增强其自尊心和自信心。”“为幼儿的探究活动创造宽松的环境……”等等，为幼儿提供了自主在选择活动内容，活动方式和活动伙伴，并按自己的速度进行自主学习的良好环境，改变了集体教学那种同一时间、同一方式、同一内容的形式，能让幼儿在学习活动中，充分发挥主动性，个人的经验，不同的特点得以体现，真正满足了每个幼儿的学习需要。</w:t>
      </w:r>
    </w:p>
    <w:p w:rsidR="00FB1C68" w:rsidRPr="00AB440B" w:rsidRDefault="00FB1C68" w:rsidP="006771F1">
      <w:pPr>
        <w:rPr>
          <w:b/>
          <w:sz w:val="24"/>
        </w:rPr>
      </w:pPr>
      <w:r w:rsidRPr="00AB440B">
        <w:rPr>
          <w:rFonts w:hint="eastAsia"/>
          <w:b/>
          <w:sz w:val="24"/>
        </w:rPr>
        <w:t>二</w:t>
      </w:r>
      <w:r w:rsidRPr="00AB440B">
        <w:rPr>
          <w:b/>
          <w:sz w:val="24"/>
        </w:rPr>
        <w:t xml:space="preserve"> </w:t>
      </w:r>
      <w:r w:rsidRPr="00AB440B">
        <w:rPr>
          <w:rFonts w:hint="eastAsia"/>
          <w:b/>
          <w:sz w:val="24"/>
        </w:rPr>
        <w:t>、故事案例及分析</w:t>
      </w:r>
      <w:r w:rsidRPr="00AB440B">
        <w:rPr>
          <w:b/>
          <w:sz w:val="24"/>
        </w:rPr>
        <w:t xml:space="preserve">    </w:t>
      </w:r>
    </w:p>
    <w:p w:rsidR="00FB1C68" w:rsidRPr="00F0336D" w:rsidRDefault="00FB1C68" w:rsidP="00670289">
      <w:pPr>
        <w:spacing w:line="360" w:lineRule="auto"/>
        <w:ind w:firstLineChars="150" w:firstLine="360"/>
        <w:rPr>
          <w:sz w:val="24"/>
        </w:rPr>
      </w:pPr>
      <w:r w:rsidRPr="00F0336D">
        <w:rPr>
          <w:rFonts w:hint="eastAsia"/>
          <w:sz w:val="24"/>
        </w:rPr>
        <w:t>最近一段时间，可能上次在区角玩了“沉与浮”的原因，孩子们对玩水很感兴趣，平时总爱在水盆里放一些东西玩，看到这个现象，我决定在探索区投放一些新的材料，如：透明玻璃瓶、吹气动物玩具、棉花、纸棒、线、白纸、大头针、吸管（粗细不同）、塑料瓶等等，这样的创设，目的是给幼儿一个宽松的探索环境，提供丰富的材料，引发幼儿与材料充分的互动，从而保持幼儿的好奇心和探究欲望，而《制造泡泡》这个活动设计的内容又正好与本周主题“好玩的水”的内容相符合。</w:t>
      </w:r>
    </w:p>
    <w:p w:rsidR="00FB1C68" w:rsidRPr="00AB440B" w:rsidRDefault="00FB1C68" w:rsidP="00F0336D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【故事一】</w:t>
      </w:r>
      <w:r w:rsidRPr="00AB440B">
        <w:rPr>
          <w:rFonts w:ascii="楷体" w:eastAsia="楷体" w:hAnsi="楷体" w:hint="eastAsia"/>
          <w:sz w:val="24"/>
        </w:rPr>
        <w:t>又到了区域活动的时间了，孩子们的情绪很兴奋，几个孩子不断地使用各种材料，放入水中后，能认真在观察，比如把棉花、白纸、线放入水中后，能相互交流，但速度较慢，而且没有使用吸管和塑料瓶，洗</w:t>
      </w:r>
      <w:r>
        <w:rPr>
          <w:rFonts w:ascii="楷体" w:eastAsia="楷体" w:hAnsi="楷体" w:hint="eastAsia"/>
          <w:sz w:val="24"/>
        </w:rPr>
        <w:t>衣</w:t>
      </w:r>
      <w:r w:rsidRPr="00AB440B">
        <w:rPr>
          <w:rFonts w:ascii="楷体" w:eastAsia="楷体" w:hAnsi="楷体" w:hint="eastAsia"/>
          <w:sz w:val="24"/>
        </w:rPr>
        <w:t>粉，这时，我再也忍不住了，于是过去对他们说：“你能不能自己来制造更多的泡泡呢？比如说用一些刚才没有用过的材料。”聪明的龙龙马上领会了，拿了一根吸管，一头放入水中，一头用嘴吹气，</w:t>
      </w:r>
      <w:r>
        <w:rPr>
          <w:rFonts w:ascii="楷体" w:eastAsia="楷体" w:hAnsi="楷体" w:hint="eastAsia"/>
          <w:sz w:val="24"/>
        </w:rPr>
        <w:t>当吹出了许多水泡泡后，他看着我笑了，我也赞许地点点头，旁边的杰</w:t>
      </w:r>
      <w:r w:rsidRPr="00AB440B">
        <w:rPr>
          <w:rFonts w:ascii="楷体" w:eastAsia="楷体" w:hAnsi="楷体" w:hint="eastAsia"/>
          <w:sz w:val="24"/>
        </w:rPr>
        <w:t>杰用塑料瓶灌了水后，把洗粉倒进去，用力地摇了许多下后，说：“我摇出了许多泡泡。”依依却用手放入水里甩来甩去，说：“我也弄出了许多泡泡。”他们领略了成功的喜悦感，这更激发了探索的兴趣，他们继续玩着。</w:t>
      </w:r>
      <w:r w:rsidRPr="0038723B">
        <w:rPr>
          <w:rFonts w:ascii="楷体" w:eastAsia="楷体" w:hAnsi="楷体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0" o:spid="_x0000_i1025" type="#_x0000_t75" alt="IMG_3889.JPG" style="width:415.5pt;height:308.25pt;visibility:visible">
            <v:imagedata r:id="rId7" o:title=""/>
          </v:shape>
        </w:pict>
      </w:r>
      <w:r w:rsidRPr="0038723B">
        <w:rPr>
          <w:rFonts w:ascii="楷体" w:eastAsia="楷体" w:hAnsi="楷体"/>
          <w:noProof/>
          <w:sz w:val="24"/>
        </w:rPr>
        <w:pict>
          <v:shape id="图片 1" o:spid="_x0000_i1026" type="#_x0000_t75" alt="IMG_3890.JPG" style="width:415.5pt;height:276.75pt;visibility:visible">
            <v:imagedata r:id="rId8" o:title=""/>
          </v:shape>
        </w:pict>
      </w:r>
    </w:p>
    <w:p w:rsidR="00FB1C68" w:rsidRDefault="00FB1C68" w:rsidP="00F0336D">
      <w:pPr>
        <w:spacing w:line="360" w:lineRule="auto"/>
        <w:rPr>
          <w:rFonts w:ascii="楷体" w:eastAsia="楷体" w:hAnsi="楷体"/>
          <w:sz w:val="24"/>
        </w:rPr>
      </w:pPr>
      <w:r w:rsidRPr="00AB440B">
        <w:rPr>
          <w:rFonts w:ascii="楷体" w:eastAsia="楷体" w:hAnsi="楷体" w:hint="eastAsia"/>
          <w:sz w:val="24"/>
        </w:rPr>
        <w:t>（分析：孩子们玩得很专心、认真，但进展较慢，没有使用主要的操作材料，于是我介入了指导，经过了我的提醒和引导，孩子们很快进入了制造泡泡的环节，而且每个人都想出了不同的方法，他们的兴趣更加浓厚了。直到结束他们还不想离开。虽然活动成功了，但我意识到这样的指导不够理想，“教师何时介入最为适宜”这是我要反思的问题。）</w:t>
      </w:r>
    </w:p>
    <w:p w:rsidR="00FB1C68" w:rsidRPr="003A1EA6" w:rsidRDefault="00FB1C68" w:rsidP="003A1EA6">
      <w:pPr>
        <w:spacing w:line="360" w:lineRule="auto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sz w:val="24"/>
        </w:rPr>
        <w:t>【故事二】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第二天，孩子们便带着自已制作的泡泡水来到了幼儿园。幼儿自制的各种泡泡水、吸管、吹泡泡工具。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“孩子们，泡泡为什么是彩色的？”教师问。把孩子们带到没太阳的地方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。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又把孩子们带回到有太阳的地方。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一会儿，格格拿起来吹了一下。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>
        <w:rPr>
          <w:rFonts w:ascii="simsun" w:eastAsia="楷体" w:hAnsi="simsun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一会儿，嘟嘟又吹一下……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可孩子们还想吹，这时乐乐马上说：“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周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老师，我妈妈会做泡泡水”！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“我妈妈也会。”“我妈妈也会。”紧接着另外几个孩子也大叫起来。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嘟嘟说：“我的泡泡水是我和妈妈用洗衣粉做的。”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>
        <w:rPr>
          <w:rFonts w:ascii="simsun" w:eastAsia="楷体" w:hAnsi="simsun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格格说：“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我的泡泡水是我和姐姐用洗洁精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做的。”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乐乐说：“我的泡泡水是我和妈妈用肥皂做的。”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说着孩子们就迫不及待地要吹泡泡了。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孩子们一会儿在这儿吹，一会儿又跑到那儿吹，高兴极了！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>
        <w:rPr>
          <w:rFonts w:ascii="simsun" w:eastAsia="楷体" w:hAnsi="simsun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“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周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老师，你快来看，我的泡泡是彩色的。”笑笑拉着我的手让我看。其他几个小朋友也跟了过来。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丹丹说：“因为泡泡水里加了彩色水。”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>
        <w:rPr>
          <w:rFonts w:ascii="simsun" w:eastAsia="楷体" w:hAnsi="simsun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多多说：“不对，买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来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就是彩色的。”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一会儿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孩子们发现泡泡没了颜色。</w:t>
      </w:r>
      <w:r w:rsidRPr="003A1EA6">
        <w:rPr>
          <w:rFonts w:ascii="楷体" w:eastAsia="楷体" w:hAnsi="楷体"/>
          <w:color w:val="000000"/>
          <w:sz w:val="24"/>
        </w:rPr>
        <w:br/>
      </w:r>
      <w:r w:rsidRPr="003A1EA6">
        <w:rPr>
          <w:rFonts w:ascii="simsun" w:eastAsia="楷体" w:hAnsi="simsun"/>
          <w:color w:val="000000"/>
          <w:sz w:val="24"/>
          <w:shd w:val="clear" w:color="auto" w:fill="FFFFFF"/>
        </w:rPr>
        <w:t>   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不一会儿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孩子们吹了泡泡发现，泡泡又变成彩色的了！</w:t>
      </w:r>
      <w:r w:rsidRPr="003A1EA6">
        <w:rPr>
          <w:rFonts w:ascii="楷体" w:eastAsia="楷体" w:hAnsi="楷体"/>
          <w:color w:val="000000"/>
          <w:sz w:val="24"/>
        </w:rPr>
        <w:br/>
      </w:r>
      <w:r>
        <w:rPr>
          <w:rFonts w:ascii="楷体" w:eastAsia="楷体" w:hAnsi="楷体"/>
          <w:color w:val="000000"/>
          <w:sz w:val="24"/>
          <w:shd w:val="clear" w:color="auto" w:fill="FFFFFF"/>
        </w:rPr>
        <w:t xml:space="preserve">  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（</w:t>
      </w:r>
      <w:r>
        <w:rPr>
          <w:rFonts w:ascii="楷体" w:eastAsia="楷体" w:hAnsi="楷体" w:hint="eastAsia"/>
          <w:color w:val="000000"/>
          <w:sz w:val="24"/>
        </w:rPr>
        <w:t>分析：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“吹泡泡”游戏可培养幼儿观察事物的能力和探索精神。通过幼儿的参与，家园互动，孩子们通过多种途径获得了相关知识</w:t>
      </w:r>
      <w:r w:rsidRPr="003A1EA6">
        <w:rPr>
          <w:rFonts w:ascii="楷体" w:eastAsia="楷体" w:hAnsi="楷体"/>
          <w:color w:val="000000"/>
          <w:sz w:val="24"/>
          <w:shd w:val="clear" w:color="auto" w:fill="FFFFFF"/>
        </w:rPr>
        <w:t>———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即洗洁精</w:t>
      </w:r>
      <w:r w:rsidRPr="003A1EA6">
        <w:rPr>
          <w:rFonts w:ascii="楷体" w:eastAsia="楷体" w:hAnsi="楷体" w:hint="eastAsia"/>
          <w:color w:val="000000"/>
          <w:sz w:val="24"/>
          <w:shd w:val="clear" w:color="auto" w:fill="FFFFFF"/>
        </w:rPr>
        <w:t>、肥皂、洗衣粉都可以做泡泡水。孩子们互相交流自己使用的材料和制作方法，提供创造和相互学习的氛围。幼儿通过观察发现，“泡泡”在阳光照射下变成彩色的，在没有阳光情况下泡泡是没有颜色的。</w:t>
      </w:r>
      <w:r>
        <w:rPr>
          <w:rFonts w:ascii="楷体" w:eastAsia="楷体" w:hAnsi="楷体" w:hint="eastAsia"/>
          <w:color w:val="000000"/>
          <w:sz w:val="24"/>
          <w:shd w:val="clear" w:color="auto" w:fill="FFFFFF"/>
        </w:rPr>
        <w:t>）</w:t>
      </w:r>
    </w:p>
    <w:p w:rsidR="00FB1C68" w:rsidRPr="003A1EA6" w:rsidRDefault="00FB1C68" w:rsidP="006771F1">
      <w:pPr>
        <w:rPr>
          <w:rFonts w:ascii="楷体" w:eastAsia="楷体" w:hAnsi="楷体"/>
          <w:color w:val="000000"/>
          <w:sz w:val="24"/>
        </w:rPr>
      </w:pPr>
    </w:p>
    <w:p w:rsidR="00FB1C68" w:rsidRPr="00AB440B" w:rsidRDefault="00FB1C68" w:rsidP="006771F1">
      <w:pPr>
        <w:rPr>
          <w:b/>
          <w:sz w:val="24"/>
        </w:rPr>
      </w:pPr>
      <w:r w:rsidRPr="00AB440B">
        <w:rPr>
          <w:rFonts w:hint="eastAsia"/>
          <w:b/>
          <w:sz w:val="24"/>
        </w:rPr>
        <w:t>三</w:t>
      </w:r>
      <w:r w:rsidRPr="00AB440B">
        <w:rPr>
          <w:rFonts w:hint="eastAsia"/>
          <w:sz w:val="24"/>
        </w:rPr>
        <w:t>、</w:t>
      </w:r>
      <w:r w:rsidRPr="00AB440B">
        <w:rPr>
          <w:rFonts w:hint="eastAsia"/>
          <w:b/>
          <w:sz w:val="24"/>
        </w:rPr>
        <w:t>结论：</w:t>
      </w:r>
    </w:p>
    <w:p w:rsidR="00FB1C68" w:rsidRPr="00F0336D" w:rsidRDefault="00FB1C68" w:rsidP="00F0336D">
      <w:pPr>
        <w:spacing w:line="360" w:lineRule="auto"/>
        <w:rPr>
          <w:sz w:val="24"/>
        </w:rPr>
      </w:pPr>
      <w:r w:rsidRPr="00F0336D">
        <w:rPr>
          <w:rFonts w:hint="eastAsia"/>
          <w:sz w:val="24"/>
        </w:rPr>
        <w:t>（一）孩子感兴趣的内容寻找课题内容：</w:t>
      </w:r>
    </w:p>
    <w:p w:rsidR="00FB1C68" w:rsidRPr="00F0336D" w:rsidRDefault="00FB1C68" w:rsidP="00F0336D">
      <w:pPr>
        <w:spacing w:line="360" w:lineRule="auto"/>
        <w:rPr>
          <w:sz w:val="24"/>
        </w:rPr>
      </w:pPr>
      <w:r w:rsidRPr="00F0336D">
        <w:rPr>
          <w:sz w:val="24"/>
        </w:rPr>
        <w:t xml:space="preserve">    </w:t>
      </w:r>
      <w:r w:rsidRPr="00F0336D">
        <w:rPr>
          <w:rFonts w:hint="eastAsia"/>
          <w:sz w:val="24"/>
        </w:rPr>
        <w:t>兴趣可以使人在充满乐趣的状态下主动、高效地从事各种活动，兴趣是最好的老师，孩子的兴趣是广泛的，只有在平时多关注孩子的语言和举动，你会发现许多有趣的事情，如果我们单从常规方面去阻止孩子们玩水的举动，就不会生成《制造泡泡》的动，那么就有可能扼杀了一个幼儿主动探索主动学习的活动契机。</w:t>
      </w:r>
    </w:p>
    <w:p w:rsidR="00FB1C68" w:rsidRPr="00F0336D" w:rsidRDefault="00FB1C68" w:rsidP="00F0336D">
      <w:pPr>
        <w:spacing w:line="360" w:lineRule="auto"/>
        <w:rPr>
          <w:sz w:val="24"/>
        </w:rPr>
      </w:pPr>
      <w:r w:rsidRPr="00F0336D">
        <w:rPr>
          <w:sz w:val="24"/>
        </w:rPr>
        <w:t>(</w:t>
      </w:r>
      <w:r w:rsidRPr="00F0336D">
        <w:rPr>
          <w:rFonts w:hint="eastAsia"/>
          <w:sz w:val="24"/>
        </w:rPr>
        <w:t>二</w:t>
      </w:r>
      <w:r w:rsidRPr="00F0336D">
        <w:rPr>
          <w:sz w:val="24"/>
        </w:rPr>
        <w:t xml:space="preserve">) </w:t>
      </w:r>
      <w:r w:rsidRPr="00F0336D">
        <w:rPr>
          <w:rFonts w:hint="eastAsia"/>
          <w:sz w:val="24"/>
        </w:rPr>
        <w:t>教师要把握适时介入的指导时机：</w:t>
      </w:r>
    </w:p>
    <w:p w:rsidR="00FB1C68" w:rsidRPr="00F0336D" w:rsidRDefault="00FB1C68" w:rsidP="00F0336D">
      <w:pPr>
        <w:spacing w:line="360" w:lineRule="auto"/>
        <w:rPr>
          <w:sz w:val="24"/>
        </w:rPr>
      </w:pPr>
      <w:r w:rsidRPr="00F0336D">
        <w:rPr>
          <w:sz w:val="24"/>
        </w:rPr>
        <w:t xml:space="preserve">    </w:t>
      </w:r>
      <w:r w:rsidRPr="00F0336D">
        <w:rPr>
          <w:rFonts w:hint="eastAsia"/>
          <w:sz w:val="24"/>
        </w:rPr>
        <w:t>在区角活动中，教师不应该是答案的提供者，而是一个观察者，引导者和鼓励者，应学会等待，在活动中，老师应在旁静静地观察，从中获取准确的信息，把握好时机，在幼儿遇到困难，向成人发出请求帮助信号时，适时地介入指导，在以上的事例中，我虽然也曾仔细要观察了并等待了一会儿，但到后来，对幼儿活动的介入还是操之过急，见到他们不进入我设想好的环节，还没有经过尝试，我就提醒了他们，使他们丧失了一次自我发现、自我学习的机会，教师应在观察等待后，了解孩子真正需要帮助时，才适时地介入、指导。</w:t>
      </w:r>
    </w:p>
    <w:p w:rsidR="00FB1C68" w:rsidRPr="00F0336D" w:rsidRDefault="00FB1C68" w:rsidP="00F0336D">
      <w:pPr>
        <w:spacing w:line="360" w:lineRule="auto"/>
        <w:rPr>
          <w:sz w:val="24"/>
        </w:rPr>
      </w:pPr>
      <w:r w:rsidRPr="00F0336D">
        <w:rPr>
          <w:sz w:val="24"/>
        </w:rPr>
        <w:t>(</w:t>
      </w:r>
      <w:r w:rsidRPr="00F0336D">
        <w:rPr>
          <w:rFonts w:hint="eastAsia"/>
          <w:sz w:val="24"/>
        </w:rPr>
        <w:t>三</w:t>
      </w:r>
      <w:r w:rsidRPr="00F0336D">
        <w:rPr>
          <w:sz w:val="24"/>
        </w:rPr>
        <w:t xml:space="preserve">) </w:t>
      </w:r>
      <w:r w:rsidRPr="00F0336D">
        <w:rPr>
          <w:rFonts w:hint="eastAsia"/>
          <w:sz w:val="24"/>
        </w:rPr>
        <w:t>激发幼儿的活动情绪，提高活动的积极性：</w:t>
      </w:r>
    </w:p>
    <w:p w:rsidR="00FB1C68" w:rsidRPr="00F0336D" w:rsidRDefault="00FB1C68" w:rsidP="00F0336D">
      <w:pPr>
        <w:spacing w:line="360" w:lineRule="auto"/>
        <w:ind w:firstLine="435"/>
        <w:rPr>
          <w:sz w:val="24"/>
        </w:rPr>
      </w:pPr>
      <w:r w:rsidRPr="00F0336D">
        <w:rPr>
          <w:rFonts w:hint="eastAsia"/>
          <w:sz w:val="24"/>
        </w:rPr>
        <w:t>在活动中，教师必须不断转换自己的角色，如：一会儿是学者，一会儿是游戏伙伴，一会儿又是指导者。虽然区角活动是自主的形式，但教师的参与会使游戏内容更丰富，更深入化，能更加吸引孩子去玩，在游戏发生冲突时，教师也能及时发现，及时调节，但不能直接生硬地干预，应以一颗宽容的心去对待孩子，让孩子感觉轻松，这样才能让孩子想什么说什么，玩出自己的想法，做自己喜欢的事情。</w:t>
      </w:r>
    </w:p>
    <w:p w:rsidR="00FB1C68" w:rsidRPr="00F0336D" w:rsidRDefault="00FB1C68" w:rsidP="00F0336D">
      <w:pPr>
        <w:spacing w:line="360" w:lineRule="auto"/>
        <w:rPr>
          <w:sz w:val="24"/>
        </w:rPr>
      </w:pPr>
    </w:p>
    <w:p w:rsidR="00FB1C68" w:rsidRPr="00F0336D" w:rsidRDefault="00FB1C68" w:rsidP="00F0336D">
      <w:pPr>
        <w:spacing w:line="360" w:lineRule="auto"/>
        <w:rPr>
          <w:sz w:val="24"/>
        </w:rPr>
      </w:pPr>
    </w:p>
    <w:sectPr w:rsidR="00FB1C68" w:rsidRPr="00F0336D" w:rsidSect="009826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C68" w:rsidRDefault="00FB1C68" w:rsidP="006771F1">
      <w:r>
        <w:separator/>
      </w:r>
    </w:p>
  </w:endnote>
  <w:endnote w:type="continuationSeparator" w:id="0">
    <w:p w:rsidR="00FB1C68" w:rsidRDefault="00FB1C68" w:rsidP="00677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C68" w:rsidRDefault="00FB1C68" w:rsidP="006771F1">
      <w:r>
        <w:separator/>
      </w:r>
    </w:p>
  </w:footnote>
  <w:footnote w:type="continuationSeparator" w:id="0">
    <w:p w:rsidR="00FB1C68" w:rsidRDefault="00FB1C68" w:rsidP="00677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516E7"/>
    <w:multiLevelType w:val="hybridMultilevel"/>
    <w:tmpl w:val="E3F0F550"/>
    <w:lvl w:ilvl="0" w:tplc="1B56FB14">
      <w:start w:val="1"/>
      <w:numFmt w:val="japaneseCounting"/>
      <w:lvlText w:val="%1、"/>
      <w:lvlJc w:val="left"/>
      <w:pPr>
        <w:ind w:left="992" w:hanging="51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1F1"/>
    <w:rsid w:val="00037A16"/>
    <w:rsid w:val="0005164C"/>
    <w:rsid w:val="00101E71"/>
    <w:rsid w:val="00134732"/>
    <w:rsid w:val="00165A03"/>
    <w:rsid w:val="002165FF"/>
    <w:rsid w:val="003369E6"/>
    <w:rsid w:val="003824C7"/>
    <w:rsid w:val="0038723B"/>
    <w:rsid w:val="003A1EA6"/>
    <w:rsid w:val="003C394C"/>
    <w:rsid w:val="003F2862"/>
    <w:rsid w:val="0041331F"/>
    <w:rsid w:val="0058267E"/>
    <w:rsid w:val="005A6BBB"/>
    <w:rsid w:val="0064186A"/>
    <w:rsid w:val="00670289"/>
    <w:rsid w:val="006771F1"/>
    <w:rsid w:val="00682646"/>
    <w:rsid w:val="00781DE7"/>
    <w:rsid w:val="00822C79"/>
    <w:rsid w:val="00836762"/>
    <w:rsid w:val="00866B56"/>
    <w:rsid w:val="00870EA4"/>
    <w:rsid w:val="00882C7F"/>
    <w:rsid w:val="008832AD"/>
    <w:rsid w:val="008B218B"/>
    <w:rsid w:val="008B52B1"/>
    <w:rsid w:val="00937E34"/>
    <w:rsid w:val="00981FA2"/>
    <w:rsid w:val="009826F9"/>
    <w:rsid w:val="00A21C91"/>
    <w:rsid w:val="00A55455"/>
    <w:rsid w:val="00AB440B"/>
    <w:rsid w:val="00BD06E7"/>
    <w:rsid w:val="00C308FD"/>
    <w:rsid w:val="00D4059C"/>
    <w:rsid w:val="00DC691D"/>
    <w:rsid w:val="00F0336D"/>
    <w:rsid w:val="00F51C20"/>
    <w:rsid w:val="00FB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1F1"/>
    <w:pPr>
      <w:widowControl w:val="0"/>
      <w:jc w:val="both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1F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71F1"/>
    <w:rPr>
      <w:rFonts w:ascii="Arial" w:eastAsia="黑体" w:hAnsi="Arial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771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71F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771F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71F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21C9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C9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4</Pages>
  <Words>367</Words>
  <Characters>2092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有趣的泡泡故事</dc:title>
  <dc:subject/>
  <dc:creator>NBA</dc:creator>
  <cp:keywords/>
  <dc:description/>
  <cp:lastModifiedBy>Lenovo</cp:lastModifiedBy>
  <cp:revision>8</cp:revision>
  <dcterms:created xsi:type="dcterms:W3CDTF">2019-07-29T01:11:00Z</dcterms:created>
  <dcterms:modified xsi:type="dcterms:W3CDTF">2019-11-06T02:48:00Z</dcterms:modified>
</cp:coreProperties>
</file>