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8E" w:rsidRDefault="004663C5">
      <w:pPr>
        <w:spacing w:afterLines="50" w:after="156"/>
        <w:jc w:val="center"/>
        <w:rPr>
          <w:rFonts w:ascii="宋体" w:cs="Times New Roman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永嘉县瓯北太阳花幼儿园集体备课记录表</w:t>
      </w:r>
    </w:p>
    <w:tbl>
      <w:tblPr>
        <w:tblW w:w="925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630"/>
        <w:gridCol w:w="1723"/>
        <w:gridCol w:w="1398"/>
        <w:gridCol w:w="1355"/>
        <w:gridCol w:w="1653"/>
        <w:gridCol w:w="1642"/>
      </w:tblGrid>
      <w:tr w:rsidR="0057658E" w:rsidRPr="00BF2C88">
        <w:trPr>
          <w:trHeight w:val="634"/>
        </w:trPr>
        <w:tc>
          <w:tcPr>
            <w:tcW w:w="1484" w:type="dxa"/>
            <w:gridSpan w:val="2"/>
            <w:vAlign w:val="center"/>
          </w:tcPr>
          <w:p w:rsidR="0057658E" w:rsidRPr="00BF2C88" w:rsidRDefault="004663C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活动名称</w:t>
            </w:r>
          </w:p>
        </w:tc>
        <w:tc>
          <w:tcPr>
            <w:tcW w:w="4476" w:type="dxa"/>
            <w:gridSpan w:val="3"/>
            <w:vAlign w:val="center"/>
          </w:tcPr>
          <w:p w:rsidR="0057658E" w:rsidRPr="00BF2C88" w:rsidRDefault="00BF2C88">
            <w:pPr>
              <w:pStyle w:val="1"/>
              <w:shd w:val="clear" w:color="auto" w:fill="FFFFFF"/>
              <w:spacing w:before="0" w:beforeAutospacing="0" w:after="0" w:afterAutospacing="0" w:line="516" w:lineRule="atLeast"/>
              <w:jc w:val="center"/>
              <w:rPr>
                <w:rFonts w:asciiTheme="minorEastAsia" w:eastAsiaTheme="minorEastAsia" w:hAnsiTheme="minorEastAsia" w:cs="Arial"/>
                <w:color w:val="191919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cs="Arial" w:hint="eastAsia"/>
                <w:color w:val="191919"/>
                <w:sz w:val="24"/>
                <w:szCs w:val="24"/>
              </w:rPr>
              <w:t>艺术活动</w:t>
            </w:r>
            <w:r w:rsidR="004663C5" w:rsidRPr="00BF2C88">
              <w:rPr>
                <w:rFonts w:asciiTheme="minorEastAsia" w:eastAsiaTheme="minorEastAsia" w:hAnsiTheme="minorEastAsia" w:cs="Arial" w:hint="eastAsia"/>
                <w:color w:val="191919"/>
                <w:sz w:val="24"/>
                <w:szCs w:val="24"/>
              </w:rPr>
              <w:t>《王老先生的农场》</w:t>
            </w:r>
          </w:p>
        </w:tc>
        <w:tc>
          <w:tcPr>
            <w:tcW w:w="1653" w:type="dxa"/>
            <w:vAlign w:val="center"/>
          </w:tcPr>
          <w:p w:rsidR="0057658E" w:rsidRPr="00BF2C88" w:rsidRDefault="004663C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主持人</w:t>
            </w:r>
          </w:p>
        </w:tc>
        <w:tc>
          <w:tcPr>
            <w:tcW w:w="1642" w:type="dxa"/>
            <w:vAlign w:val="center"/>
          </w:tcPr>
          <w:p w:rsidR="0057658E" w:rsidRPr="00BF2C88" w:rsidRDefault="004663C5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  <w:t>汤君君</w:t>
            </w:r>
          </w:p>
        </w:tc>
      </w:tr>
      <w:tr w:rsidR="0057658E" w:rsidRPr="00BF2C88">
        <w:trPr>
          <w:trHeight w:val="634"/>
        </w:trPr>
        <w:tc>
          <w:tcPr>
            <w:tcW w:w="1484" w:type="dxa"/>
            <w:gridSpan w:val="2"/>
            <w:vAlign w:val="center"/>
          </w:tcPr>
          <w:p w:rsidR="0057658E" w:rsidRPr="00BF2C88" w:rsidRDefault="004663C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活动时间</w:t>
            </w:r>
          </w:p>
        </w:tc>
        <w:tc>
          <w:tcPr>
            <w:tcW w:w="1723" w:type="dxa"/>
            <w:vAlign w:val="center"/>
          </w:tcPr>
          <w:p w:rsidR="0057658E" w:rsidRPr="00BF2C88" w:rsidRDefault="004663C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/>
                <w:sz w:val="24"/>
                <w:szCs w:val="24"/>
              </w:rPr>
              <w:t>20</w:t>
            </w:r>
            <w:r w:rsidRPr="00BF2C88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Pr="00BF2C88">
              <w:rPr>
                <w:rFonts w:asciiTheme="minorEastAsia" w:eastAsiaTheme="minorEastAsia" w:hAnsiTheme="minorEastAsia"/>
                <w:sz w:val="24"/>
                <w:szCs w:val="24"/>
              </w:rPr>
              <w:t>.</w:t>
            </w:r>
            <w:r w:rsidRPr="00BF2C88">
              <w:rPr>
                <w:rFonts w:asciiTheme="minorEastAsia" w:eastAsiaTheme="minorEastAsia" w:hAnsiTheme="minorEastAsia" w:hint="eastAsia"/>
                <w:sz w:val="24"/>
                <w:szCs w:val="24"/>
              </w:rPr>
              <w:t>12.1</w:t>
            </w:r>
          </w:p>
        </w:tc>
        <w:tc>
          <w:tcPr>
            <w:tcW w:w="1398" w:type="dxa"/>
            <w:vAlign w:val="center"/>
          </w:tcPr>
          <w:p w:rsidR="0057658E" w:rsidRPr="00BF2C88" w:rsidRDefault="004663C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年级段</w:t>
            </w:r>
          </w:p>
        </w:tc>
        <w:tc>
          <w:tcPr>
            <w:tcW w:w="1355" w:type="dxa"/>
            <w:vAlign w:val="center"/>
          </w:tcPr>
          <w:p w:rsidR="0057658E" w:rsidRPr="00BF2C88" w:rsidRDefault="004663C5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中班</w:t>
            </w:r>
          </w:p>
        </w:tc>
        <w:tc>
          <w:tcPr>
            <w:tcW w:w="1653" w:type="dxa"/>
            <w:vAlign w:val="center"/>
          </w:tcPr>
          <w:p w:rsidR="0057658E" w:rsidRPr="00BF2C88" w:rsidRDefault="004663C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记录人</w:t>
            </w:r>
          </w:p>
        </w:tc>
        <w:tc>
          <w:tcPr>
            <w:tcW w:w="1642" w:type="dxa"/>
            <w:vAlign w:val="center"/>
          </w:tcPr>
          <w:p w:rsidR="0057658E" w:rsidRPr="00BF2C88" w:rsidRDefault="004663C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  <w:t>汤君君</w:t>
            </w:r>
          </w:p>
        </w:tc>
      </w:tr>
      <w:tr w:rsidR="0057658E" w:rsidRPr="00BF2C88">
        <w:trPr>
          <w:trHeight w:val="900"/>
        </w:trPr>
        <w:tc>
          <w:tcPr>
            <w:tcW w:w="9255" w:type="dxa"/>
            <w:gridSpan w:val="7"/>
            <w:vAlign w:val="center"/>
          </w:tcPr>
          <w:p w:rsidR="0057658E" w:rsidRPr="00BF2C88" w:rsidRDefault="004663C5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参加人员：太阳花幼儿园A组</w:t>
            </w:r>
            <w:r w:rsidR="009E232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中班段</w:t>
            </w:r>
            <w:bookmarkStart w:id="0" w:name="_GoBack"/>
            <w:bookmarkEnd w:id="0"/>
            <w:r w:rsidRPr="00BF2C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老师</w:t>
            </w:r>
          </w:p>
        </w:tc>
      </w:tr>
      <w:tr w:rsidR="0057658E" w:rsidRPr="00BF2C88">
        <w:trPr>
          <w:trHeight w:val="634"/>
        </w:trPr>
        <w:tc>
          <w:tcPr>
            <w:tcW w:w="3207" w:type="dxa"/>
            <w:gridSpan w:val="3"/>
            <w:vAlign w:val="center"/>
          </w:tcPr>
          <w:p w:rsidR="0057658E" w:rsidRPr="00BF2C88" w:rsidRDefault="004663C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cs="宋体" w:hint="eastAsia"/>
                <w:color w:val="323E32"/>
                <w:sz w:val="24"/>
                <w:szCs w:val="24"/>
              </w:rPr>
              <w:t>活动方案初稿</w:t>
            </w:r>
          </w:p>
        </w:tc>
        <w:tc>
          <w:tcPr>
            <w:tcW w:w="2753" w:type="dxa"/>
            <w:gridSpan w:val="2"/>
            <w:vAlign w:val="center"/>
          </w:tcPr>
          <w:p w:rsidR="0057658E" w:rsidRPr="00BF2C88" w:rsidRDefault="004663C5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cs="宋体" w:hint="eastAsia"/>
                <w:color w:val="323E32"/>
                <w:sz w:val="24"/>
                <w:szCs w:val="24"/>
              </w:rPr>
              <w:t>教师讨论记录</w:t>
            </w:r>
          </w:p>
        </w:tc>
        <w:tc>
          <w:tcPr>
            <w:tcW w:w="3295" w:type="dxa"/>
            <w:gridSpan w:val="2"/>
            <w:vAlign w:val="center"/>
          </w:tcPr>
          <w:p w:rsidR="0057658E" w:rsidRPr="00BF2C88" w:rsidRDefault="004663C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cs="宋体" w:hint="eastAsia"/>
                <w:color w:val="323E32"/>
                <w:sz w:val="24"/>
                <w:szCs w:val="24"/>
              </w:rPr>
              <w:t>活动方案修改稿</w:t>
            </w:r>
          </w:p>
        </w:tc>
      </w:tr>
      <w:tr w:rsidR="0057658E" w:rsidRPr="00BF2C88">
        <w:trPr>
          <w:trHeight w:val="3430"/>
        </w:trPr>
        <w:tc>
          <w:tcPr>
            <w:tcW w:w="854" w:type="dxa"/>
            <w:vAlign w:val="center"/>
          </w:tcPr>
          <w:p w:rsidR="0057658E" w:rsidRPr="00BF2C88" w:rsidRDefault="004663C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cs="宋体" w:hint="eastAsia"/>
                <w:color w:val="323E32"/>
                <w:sz w:val="24"/>
                <w:szCs w:val="24"/>
              </w:rPr>
              <w:t>活动目标及</w:t>
            </w:r>
            <w:r w:rsidRPr="00BF2C88">
              <w:rPr>
                <w:rFonts w:asciiTheme="minorEastAsia" w:eastAsiaTheme="minorEastAsia" w:hAnsiTheme="minorEastAsia" w:cs="Times New Roman"/>
                <w:color w:val="323E32"/>
                <w:sz w:val="24"/>
                <w:szCs w:val="24"/>
              </w:rPr>
              <w:t> </w:t>
            </w:r>
            <w:r w:rsidRPr="00BF2C88">
              <w:rPr>
                <w:rFonts w:asciiTheme="minorEastAsia" w:eastAsiaTheme="minorEastAsia" w:hAnsiTheme="minorEastAsia" w:cs="宋体" w:hint="eastAsia"/>
                <w:color w:val="323E32"/>
                <w:sz w:val="24"/>
                <w:szCs w:val="24"/>
              </w:rPr>
              <w:t>准备</w:t>
            </w:r>
          </w:p>
        </w:tc>
        <w:tc>
          <w:tcPr>
            <w:tcW w:w="2353" w:type="dxa"/>
            <w:gridSpan w:val="2"/>
            <w:vAlign w:val="center"/>
          </w:tcPr>
          <w:p w:rsidR="0057658E" w:rsidRPr="00BF2C88" w:rsidRDefault="004663C5">
            <w:pPr>
              <w:rPr>
                <w:rFonts w:asciiTheme="minorEastAsia" w:eastAsiaTheme="minorEastAsia" w:hAnsiTheme="minorEastAsia" w:cs="Times New Roman"/>
                <w:color w:val="323E32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cs="Times New Roman" w:hint="eastAsia"/>
                <w:color w:val="323E32"/>
                <w:sz w:val="24"/>
                <w:szCs w:val="24"/>
              </w:rPr>
              <w:t>目标:</w:t>
            </w:r>
          </w:p>
          <w:p w:rsidR="0057658E" w:rsidRPr="00BF2C88" w:rsidRDefault="004663C5">
            <w:pPr>
              <w:rPr>
                <w:rFonts w:asciiTheme="minorEastAsia" w:eastAsiaTheme="minorEastAsia" w:hAnsiTheme="minorEastAsia" w:cs="Times New Roman"/>
                <w:color w:val="323E32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cs="Times New Roman" w:hint="eastAsia"/>
                <w:color w:val="323E32"/>
                <w:sz w:val="24"/>
                <w:szCs w:val="24"/>
              </w:rPr>
              <w:t>1.学习轮唱的歌唱方法。2.学习看图谱演唱，演唱时力求和谐。3.感受歌曲新鲜有活力的旋律特点，能用不同的形式表现歌曲。4.熟悉歌曲旋律，为歌曲创编动作。5.在进行表演时，能和同伴相互配合，共同完成表演。</w:t>
            </w:r>
          </w:p>
          <w:p w:rsidR="0057658E" w:rsidRPr="00BF2C88" w:rsidRDefault="004663C5">
            <w:pPr>
              <w:rPr>
                <w:rFonts w:asciiTheme="minorEastAsia" w:eastAsiaTheme="minorEastAsia" w:hAnsiTheme="minorEastAsia" w:cs="Times New Roman"/>
                <w:color w:val="323E32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cs="Times New Roman" w:hint="eastAsia"/>
                <w:color w:val="323E32"/>
                <w:sz w:val="24"/>
                <w:szCs w:val="24"/>
              </w:rPr>
              <w:t>准备：歌曲图谱一幅</w:t>
            </w:r>
          </w:p>
        </w:tc>
        <w:tc>
          <w:tcPr>
            <w:tcW w:w="2753" w:type="dxa"/>
            <w:gridSpan w:val="2"/>
          </w:tcPr>
          <w:p w:rsidR="0057658E" w:rsidRPr="00BF2C88" w:rsidRDefault="004663C5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原目标要求过多，简单明了化。</w:t>
            </w:r>
          </w:p>
          <w:p w:rsidR="0057658E" w:rsidRPr="00BF2C88" w:rsidRDefault="004663C5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准备不够充足。</w:t>
            </w:r>
          </w:p>
        </w:tc>
        <w:tc>
          <w:tcPr>
            <w:tcW w:w="3295" w:type="dxa"/>
            <w:gridSpan w:val="2"/>
          </w:tcPr>
          <w:p w:rsidR="0057658E" w:rsidRPr="00BF2C88" w:rsidRDefault="004663C5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目标：</w:t>
            </w:r>
          </w:p>
          <w:p w:rsidR="0057658E" w:rsidRPr="00BF2C88" w:rsidRDefault="004663C5">
            <w:pPr>
              <w:numPr>
                <w:ilvl w:val="0"/>
                <w:numId w:val="1"/>
              </w:num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唱准动物叫声部分的节奏，并尝试替换部分歌词进行演唱。</w:t>
            </w:r>
          </w:p>
          <w:p w:rsidR="0057658E" w:rsidRPr="00BF2C88" w:rsidRDefault="004663C5">
            <w:pPr>
              <w:numPr>
                <w:ilvl w:val="0"/>
                <w:numId w:val="1"/>
              </w:num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感受歌曲欢快的旋律及愉快的情绪。</w:t>
            </w:r>
          </w:p>
          <w:p w:rsidR="0057658E" w:rsidRPr="00BF2C88" w:rsidRDefault="004663C5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准备：小鸡、小鸭、小羊等动物图片。音乐《王老先生的农场》</w:t>
            </w:r>
          </w:p>
        </w:tc>
      </w:tr>
      <w:tr w:rsidR="0057658E" w:rsidRPr="00BF2C88">
        <w:trPr>
          <w:trHeight w:val="5760"/>
        </w:trPr>
        <w:tc>
          <w:tcPr>
            <w:tcW w:w="854" w:type="dxa"/>
            <w:vAlign w:val="center"/>
          </w:tcPr>
          <w:p w:rsidR="0057658E" w:rsidRPr="00BF2C88" w:rsidRDefault="004663C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cs="宋体" w:hint="eastAsia"/>
                <w:color w:val="323E32"/>
                <w:sz w:val="24"/>
                <w:szCs w:val="24"/>
              </w:rPr>
              <w:t>活动过程及</w:t>
            </w:r>
            <w:r w:rsidRPr="00BF2C88">
              <w:rPr>
                <w:rFonts w:asciiTheme="minorEastAsia" w:eastAsiaTheme="minorEastAsia" w:hAnsiTheme="minorEastAsia" w:cs="Times New Roman"/>
                <w:color w:val="323E32"/>
                <w:sz w:val="24"/>
                <w:szCs w:val="24"/>
              </w:rPr>
              <w:t> </w:t>
            </w:r>
            <w:r w:rsidRPr="00BF2C88">
              <w:rPr>
                <w:rFonts w:asciiTheme="minorEastAsia" w:eastAsiaTheme="minorEastAsia" w:hAnsiTheme="minorEastAsia" w:cs="宋体" w:hint="eastAsia"/>
                <w:color w:val="323E32"/>
                <w:sz w:val="24"/>
                <w:szCs w:val="24"/>
              </w:rPr>
              <w:t>延伸</w:t>
            </w:r>
          </w:p>
        </w:tc>
        <w:tc>
          <w:tcPr>
            <w:tcW w:w="2353" w:type="dxa"/>
            <w:gridSpan w:val="2"/>
          </w:tcPr>
          <w:p w:rsidR="0057658E" w:rsidRPr="00BF2C88" w:rsidRDefault="004663C5">
            <w:pPr>
              <w:pStyle w:val="a6"/>
              <w:ind w:left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hint="eastAsia"/>
                <w:sz w:val="24"/>
                <w:szCs w:val="24"/>
              </w:rPr>
              <w:t>活动过程：</w:t>
            </w:r>
          </w:p>
          <w:p w:rsidR="0057658E" w:rsidRPr="00BF2C88" w:rsidRDefault="004663C5">
            <w:pPr>
              <w:pStyle w:val="a6"/>
              <w:ind w:left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hint="eastAsia"/>
                <w:sz w:val="24"/>
                <w:szCs w:val="24"/>
              </w:rPr>
              <w:t>一、复习歌曲，处理重点部分</w:t>
            </w:r>
          </w:p>
          <w:p w:rsidR="0057658E" w:rsidRPr="00BF2C88" w:rsidRDefault="004663C5">
            <w:pPr>
              <w:pStyle w:val="a6"/>
              <w:ind w:left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hint="eastAsia"/>
                <w:sz w:val="24"/>
                <w:szCs w:val="24"/>
              </w:rPr>
              <w:t>师：小朋友，我要带你们到王老先生的地里去看一看，你们高兴吗？我们一起唱着歌去吧！（复习歌曲）</w:t>
            </w:r>
          </w:p>
          <w:p w:rsidR="0057658E" w:rsidRPr="00BF2C88" w:rsidRDefault="004663C5">
            <w:pPr>
              <w:pStyle w:val="a6"/>
              <w:ind w:left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hint="eastAsia"/>
                <w:sz w:val="24"/>
                <w:szCs w:val="24"/>
              </w:rPr>
              <w:t>师：王老先生在地里养了些什么呀？小鸡是怎样叫的？（师同幼儿一起唱小鸡叫部分——叽叽叽）</w:t>
            </w:r>
          </w:p>
          <w:p w:rsidR="0057658E" w:rsidRPr="00BF2C88" w:rsidRDefault="004663C5">
            <w:pPr>
              <w:pStyle w:val="a6"/>
              <w:ind w:left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hint="eastAsia"/>
                <w:sz w:val="24"/>
                <w:szCs w:val="24"/>
              </w:rPr>
              <w:t>师：你们看到这么多可爱的小鸡高兴吗？王老先生可高兴啦，我们把王老生高兴的心情唱出来</w:t>
            </w:r>
            <w:r w:rsidRPr="00BF2C88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吧。二、教师示范伴唱。</w:t>
            </w:r>
          </w:p>
          <w:p w:rsidR="0057658E" w:rsidRPr="00BF2C88" w:rsidRDefault="004663C5">
            <w:pPr>
              <w:pStyle w:val="a6"/>
              <w:ind w:left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hint="eastAsia"/>
                <w:sz w:val="24"/>
                <w:szCs w:val="24"/>
              </w:rPr>
              <w:t>师：小朋友唱的太好听了，老师忍不住也想唱了想听老师唱歌吗？请小朋友坐下来，仔细听一听我是怎样唱的，我请××老师和我一起合作。</w:t>
            </w:r>
          </w:p>
          <w:p w:rsidR="0057658E" w:rsidRPr="00BF2C88" w:rsidRDefault="004663C5">
            <w:pPr>
              <w:pStyle w:val="a6"/>
              <w:ind w:left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hint="eastAsia"/>
                <w:sz w:val="24"/>
                <w:szCs w:val="24"/>
              </w:rPr>
              <w:t>师：我和××老师唱的一样吗？哪儿不一样？</w:t>
            </w:r>
          </w:p>
          <w:p w:rsidR="0057658E" w:rsidRPr="00BF2C88" w:rsidRDefault="004663C5">
            <w:pPr>
              <w:pStyle w:val="a6"/>
              <w:ind w:left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hint="eastAsia"/>
                <w:sz w:val="24"/>
                <w:szCs w:val="24"/>
              </w:rPr>
              <w:t>师：刚才我是在给××老师伴唱，你们觉得这样唱好听吗？我们今天就来学这种伴唱的本领吧。</w:t>
            </w:r>
          </w:p>
          <w:p w:rsidR="0057658E" w:rsidRPr="00BF2C88" w:rsidRDefault="004663C5">
            <w:pPr>
              <w:pStyle w:val="a6"/>
              <w:ind w:left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hint="eastAsia"/>
                <w:sz w:val="24"/>
                <w:szCs w:val="24"/>
              </w:rPr>
              <w:t>三、出示图谱（二）</w:t>
            </w:r>
          </w:p>
          <w:p w:rsidR="0057658E" w:rsidRPr="00BF2C88" w:rsidRDefault="004663C5">
            <w:pPr>
              <w:pStyle w:val="a6"/>
              <w:ind w:left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hint="eastAsia"/>
                <w:sz w:val="24"/>
                <w:szCs w:val="24"/>
              </w:rPr>
              <w:t>师：伴唱的图谱可有趣了，我们一起来看一看。</w:t>
            </w:r>
          </w:p>
          <w:p w:rsidR="0057658E" w:rsidRPr="00BF2C88" w:rsidRDefault="004663C5">
            <w:pPr>
              <w:pStyle w:val="a6"/>
              <w:ind w:left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hint="eastAsia"/>
                <w:sz w:val="24"/>
                <w:szCs w:val="24"/>
              </w:rPr>
              <w:t>师：这就是我演唱的部分，请小朋友认真看图谱，听我和××老师再演唱一遍。</w:t>
            </w:r>
          </w:p>
          <w:p w:rsidR="0057658E" w:rsidRPr="00BF2C88" w:rsidRDefault="004663C5">
            <w:pPr>
              <w:pStyle w:val="a6"/>
              <w:ind w:left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hint="eastAsia"/>
                <w:sz w:val="24"/>
                <w:szCs w:val="24"/>
              </w:rPr>
              <w:t>师：小朋友听出来这些符号是怎么唱的吗？你们来试一试？（咿呀咿呀吆</w:t>
            </w:r>
          </w:p>
          <w:p w:rsidR="0057658E" w:rsidRPr="00BF2C88" w:rsidRDefault="004663C5">
            <w:pPr>
              <w:pStyle w:val="a6"/>
              <w:ind w:left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hint="eastAsia"/>
                <w:sz w:val="24"/>
                <w:szCs w:val="24"/>
              </w:rPr>
              <w:t>师： 这儿有什么？（小嘴巴标志）看到这个标志的时候，请小朋友用好听的声音说出来：他在地里养小鸡 ，（咿呀咿呀吆） 让我听听你们好听的声音？</w:t>
            </w:r>
          </w:p>
          <w:p w:rsidR="0057658E" w:rsidRPr="00BF2C88" w:rsidRDefault="004663C5">
            <w:pPr>
              <w:pStyle w:val="a6"/>
              <w:ind w:left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hint="eastAsia"/>
                <w:sz w:val="24"/>
                <w:szCs w:val="24"/>
              </w:rPr>
              <w:t>师：最后一句和我们以前学过的一样唱。试一试？</w:t>
            </w:r>
          </w:p>
        </w:tc>
        <w:tc>
          <w:tcPr>
            <w:tcW w:w="2753" w:type="dxa"/>
            <w:gridSpan w:val="2"/>
          </w:tcPr>
          <w:p w:rsidR="0057658E" w:rsidRPr="00BF2C88" w:rsidRDefault="004663C5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由于《王老先生有块地》旋律简单，歌词又朗朗上口。幼儿在学习过程上，很快就学会了歌曲;学习歌曲第三句，有节奏地模仿小鸡叫时，没有主动打拍子的习惯，出现只是随老师的口型模仿的形式;创编过程中，幼儿思维太活跃，想出了许多小动物，但却模仿不出它的叫声。</w:t>
            </w:r>
          </w:p>
          <w:p w:rsidR="0057658E" w:rsidRPr="00BF2C88" w:rsidRDefault="004663C5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总得来说，歌曲本身并不难，所以较轻松地达到学唱歌曲，能自信、大胆地演唱歌曲这一目标。细节方面，歌词的第一句和第四句是重复王老先生有块地，第一二句和第四句</w:t>
            </w:r>
            <w:r w:rsidRPr="00BF2C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的旋律又是相同的，学习时难免有些枯燥了;而第三句是有节奏地模仿小鸡的声音便成了这首歌最有趣的地方，因此这一句，幼儿的参与性很高“叽叽......叽叽叽.......叽”，边拍手打节奏，边模仿时，常常会忘了拍手或忘了唱，幼儿也能太投入于教师的示范，而忘记了参与。对于目标二:对创编感兴趣，这个目标在教学结后也是达到的。但是在创编时，幼儿们有太多的奇思妙想，这个环节相对前面显得有些活跃，太过活跃以至于未听出问题。</w:t>
            </w:r>
          </w:p>
        </w:tc>
        <w:tc>
          <w:tcPr>
            <w:tcW w:w="3295" w:type="dxa"/>
            <w:gridSpan w:val="2"/>
            <w:vAlign w:val="center"/>
          </w:tcPr>
          <w:p w:rsidR="0057658E" w:rsidRPr="00BF2C88" w:rsidRDefault="004663C5">
            <w:pPr>
              <w:pStyle w:val="a6"/>
              <w:ind w:left="0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活动过程：</w:t>
            </w:r>
            <w:r w:rsidRPr="00BF2C88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一、学一学</w:t>
            </w:r>
          </w:p>
          <w:p w:rsidR="0057658E" w:rsidRPr="00BF2C88" w:rsidRDefault="004663C5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分别出示小鸡、小鸭和小羊的图片，引导幼儿模仿叫声。</w:t>
            </w:r>
          </w:p>
          <w:p w:rsidR="0057658E" w:rsidRPr="00BF2C88" w:rsidRDefault="004663C5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教师：看一看，谁来了？它是怎么唱歌的？——幼儿按照节奏模仿动物叫声。</w:t>
            </w:r>
          </w:p>
          <w:p w:rsidR="0057658E" w:rsidRPr="00BF2C88" w:rsidRDefault="004663C5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教师：它们会唱好听的歌。</w:t>
            </w:r>
          </w:p>
          <w:p w:rsidR="0057658E" w:rsidRPr="00BF2C88" w:rsidRDefault="004663C5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幼儿学唱，鼓励其做相应动作。</w:t>
            </w:r>
          </w:p>
          <w:p w:rsidR="0057658E" w:rsidRPr="00BF2C88" w:rsidRDefault="004663C5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教师：一起来做可爱的小鸡（小鸭、小羊）吧！提示：如唱小鸡时，双手放嘴前，伸出食指和大拇指，两个大拇指指尖相碰，两个食指指尖相碰，虎口张开，模仿小鸡的尖尖嘴的样子。——同样的方法，幼儿学习小鸭、小羊的节奏唱法，并模仿动作。</w:t>
            </w:r>
          </w:p>
          <w:p w:rsidR="0057658E" w:rsidRPr="00BF2C88" w:rsidRDefault="004663C5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教师：变变变，变成小鸭（小羊）喽！——幼儿完整练习。</w:t>
            </w:r>
          </w:p>
          <w:p w:rsidR="0057658E" w:rsidRPr="00BF2C88" w:rsidRDefault="004663C5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lastRenderedPageBreak/>
              <w:t>教师：教师出示什么动物图片，幼儿就按照节奏唱出它的叫声。</w:t>
            </w:r>
          </w:p>
          <w:p w:rsidR="0057658E" w:rsidRPr="00BF2C88" w:rsidRDefault="004663C5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二、唱一唱——幼儿欣赏伴奏歌曲演唱1遍。</w:t>
            </w:r>
          </w:p>
          <w:p w:rsidR="0057658E" w:rsidRPr="00BF2C88" w:rsidRDefault="004663C5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教师：你知道这些小动物住在哪儿吗？请你听一听。——幼儿理解歌词内容。</w:t>
            </w:r>
          </w:p>
          <w:p w:rsidR="0057658E" w:rsidRPr="00BF2C88" w:rsidRDefault="004663C5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教师：你听到歌里唱到了什么小动物？（根据幼儿的回答，教师逐句范唱。）王老先生高兴吗？哪句话能感受到王老先生很高兴?（引导幼儿感受“咿呀咿呀哟”的欢快情绪，并学唱。）——请幼儿随乐跟唱2—3遍。鼓励幼儿边唱边自由表演动作。</w:t>
            </w:r>
          </w:p>
          <w:p w:rsidR="0057658E" w:rsidRPr="00BF2C88" w:rsidRDefault="004663C5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教师：王老先生的农场里有些什么呀？我们一起来唱一唱吧！王老先生唱起歌来特别高兴，我们要把“咿呀咿呀哟”大声唱出来！提示：鼓励幼儿边唱边自由表演动作，引导幼儿唱出“咿呀咿呀哟”的欢快情绪，以及声音的洪亮。——师幼轮唱。教师唱前半部分，幼儿唱后半部分，然后交换演唱内容。</w:t>
            </w:r>
          </w:p>
          <w:p w:rsidR="0057658E" w:rsidRPr="00BF2C88" w:rsidRDefault="004663C5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教师：现在我就是王老先生，你们来做我农场里的小动物吧！我唱歌曲的前半部分，你们唱后半部分小动物的叫声。</w:t>
            </w:r>
          </w:p>
          <w:p w:rsidR="0057658E" w:rsidRPr="00BF2C88" w:rsidRDefault="004663C5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三、编一编——鼓励幼儿替换小动物部分的歌词。</w:t>
            </w:r>
          </w:p>
          <w:p w:rsidR="0057658E" w:rsidRPr="00BF2C88" w:rsidRDefault="004663C5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教师：王老先生的农场里啊，养的可不止这些小动物，你们猜猜看，他还会养些什么小动物？——根据幼儿回答，教师出示动物图片或现场简笔画。鼓励幼儿按歌曲节奏唱出该动物的叫声。</w:t>
            </w:r>
          </w:p>
          <w:p w:rsidR="0057658E" w:rsidRPr="00BF2C88" w:rsidRDefault="004663C5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——幼儿唱唱自己新编的歌曲，鼓励幼儿边唱边自由表演动作。</w:t>
            </w:r>
          </w:p>
          <w:p w:rsidR="0057658E" w:rsidRPr="00BF2C88" w:rsidRDefault="004663C5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lastRenderedPageBreak/>
              <w:t>教师：农场里又多了那么多小动物，我们一起唱起来吧！</w:t>
            </w:r>
          </w:p>
          <w:p w:rsidR="0057658E" w:rsidRPr="00BF2C88" w:rsidRDefault="004663C5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四、王老先生有块地——教师与幼儿一起进行情境表演唱。</w:t>
            </w:r>
          </w:p>
          <w:p w:rsidR="0057658E" w:rsidRPr="00BF2C88" w:rsidRDefault="004663C5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把活动室作为王老先生的农场，将幼儿分成3—4组，每组贴上一个动物图标，表示该组幼儿所扮演的小动物。教师扮演王老先生，走到一组幼儿面前唱前半段，该组幼儿接唱后半段的动物叫声部分并表演动作。</w:t>
            </w:r>
          </w:p>
          <w:p w:rsidR="0057658E" w:rsidRPr="00BF2C88" w:rsidRDefault="004663C5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教师：王老先生的农场里有许多的小动物，你们愿意扮演什么动物？请扮演某一种动物的小朋友聚集到一个组里。</w:t>
            </w:r>
          </w:p>
        </w:tc>
      </w:tr>
      <w:tr w:rsidR="0057658E" w:rsidRPr="00BF2C88">
        <w:trPr>
          <w:trHeight w:val="2046"/>
        </w:trPr>
        <w:tc>
          <w:tcPr>
            <w:tcW w:w="854" w:type="dxa"/>
            <w:vAlign w:val="center"/>
          </w:tcPr>
          <w:p w:rsidR="0057658E" w:rsidRPr="00BF2C88" w:rsidRDefault="004663C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总结归纳</w:t>
            </w:r>
          </w:p>
        </w:tc>
        <w:tc>
          <w:tcPr>
            <w:tcW w:w="8401" w:type="dxa"/>
            <w:gridSpan w:val="6"/>
            <w:vAlign w:val="center"/>
          </w:tcPr>
          <w:p w:rsidR="0057658E" w:rsidRPr="00BF2C88" w:rsidRDefault="004663C5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1.这是一首欢快的歌曲，整个演唱过程要让幼儿感受并表现出快乐的情绪，并尽可能在玩节奏、玩游戏的过程中学唱歌曲。</w:t>
            </w:r>
          </w:p>
          <w:p w:rsidR="0057658E" w:rsidRPr="00BF2C88" w:rsidRDefault="004663C5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2·教师可在课前多准备动物图片，创编时可备用。</w:t>
            </w:r>
          </w:p>
          <w:p w:rsidR="0057658E" w:rsidRPr="00BF2C88" w:rsidRDefault="004663C5">
            <w:pPr>
              <w:pStyle w:val="a3"/>
              <w:shd w:val="clear" w:color="auto" w:fill="FFFFFF"/>
              <w:spacing w:beforeAutospacing="0" w:afterAutospacing="0"/>
              <w:jc w:val="both"/>
              <w:rPr>
                <w:rFonts w:asciiTheme="minorEastAsia" w:eastAsiaTheme="minorEastAsia" w:hAnsiTheme="minorEastAsia" w:cs="Arial"/>
                <w:color w:val="191919"/>
              </w:rPr>
            </w:pPr>
            <w:r w:rsidRPr="00BF2C88">
              <w:rPr>
                <w:rFonts w:asciiTheme="minorEastAsia" w:eastAsiaTheme="minorEastAsia" w:hAnsiTheme="minorEastAsia" w:cs="宋体" w:hint="eastAsia"/>
              </w:rPr>
              <w:t>3·幼儿分组表演时，教师扮演王老先生唱歌，可鼓励幼儿帮助一起唱出“咿呀咿呀呦”的乐句，活跃气氛。</w:t>
            </w:r>
          </w:p>
        </w:tc>
      </w:tr>
      <w:tr w:rsidR="0057658E" w:rsidRPr="00BF2C88">
        <w:trPr>
          <w:trHeight w:val="170"/>
        </w:trPr>
        <w:tc>
          <w:tcPr>
            <w:tcW w:w="854" w:type="dxa"/>
            <w:vAlign w:val="center"/>
          </w:tcPr>
          <w:p w:rsidR="0057658E" w:rsidRPr="00BF2C88" w:rsidRDefault="004663C5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2C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负责人</w:t>
            </w:r>
          </w:p>
        </w:tc>
        <w:tc>
          <w:tcPr>
            <w:tcW w:w="8401" w:type="dxa"/>
            <w:gridSpan w:val="6"/>
            <w:vAlign w:val="center"/>
          </w:tcPr>
          <w:p w:rsidR="0057658E" w:rsidRPr="00BF2C88" w:rsidRDefault="004663C5" w:rsidP="00BF2C88">
            <w:pPr>
              <w:pStyle w:val="a3"/>
              <w:shd w:val="clear" w:color="auto" w:fill="FFFFFF"/>
              <w:spacing w:beforeAutospacing="0" w:afterAutospacing="0"/>
              <w:ind w:firstLineChars="200" w:firstLine="482"/>
              <w:jc w:val="center"/>
              <w:rPr>
                <w:rFonts w:asciiTheme="minorEastAsia" w:eastAsiaTheme="minorEastAsia" w:hAnsiTheme="minorEastAsia" w:cs="Arial"/>
                <w:color w:val="191919"/>
              </w:rPr>
            </w:pPr>
            <w:r w:rsidRPr="00BF2C88">
              <w:rPr>
                <w:rFonts w:asciiTheme="minorEastAsia" w:eastAsiaTheme="minorEastAsia" w:hAnsiTheme="minorEastAsia" w:cs="Times New Roman" w:hint="eastAsia"/>
                <w:b/>
                <w:bCs/>
              </w:rPr>
              <w:t>汤君君</w:t>
            </w:r>
          </w:p>
        </w:tc>
      </w:tr>
    </w:tbl>
    <w:p w:rsidR="0057658E" w:rsidRDefault="0057658E">
      <w:pPr>
        <w:rPr>
          <w:rFonts w:cs="Times New Roman"/>
        </w:rPr>
      </w:pPr>
    </w:p>
    <w:p w:rsidR="0057658E" w:rsidRDefault="0057658E"/>
    <w:sectPr w:rsidR="00576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????_GBK Regular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E70C0"/>
    <w:multiLevelType w:val="singleLevel"/>
    <w:tmpl w:val="55DE70C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C228C"/>
    <w:rsid w:val="004663C5"/>
    <w:rsid w:val="0057658E"/>
    <w:rsid w:val="00632330"/>
    <w:rsid w:val="00765258"/>
    <w:rsid w:val="009E232B"/>
    <w:rsid w:val="00BF2C88"/>
    <w:rsid w:val="36DC228C"/>
    <w:rsid w:val="4A62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  <w:szCs w:val="24"/>
    </w:rPr>
  </w:style>
  <w:style w:type="paragraph" w:customStyle="1" w:styleId="a4">
    <w:name w:val="区域 正文"/>
    <w:basedOn w:val="a"/>
    <w:uiPriority w:val="99"/>
    <w:pPr>
      <w:autoSpaceDE w:val="0"/>
      <w:autoSpaceDN w:val="0"/>
      <w:adjustRightInd w:val="0"/>
      <w:spacing w:line="320" w:lineRule="atLeast"/>
      <w:ind w:left="283" w:hanging="283"/>
      <w:textAlignment w:val="center"/>
    </w:pPr>
    <w:rPr>
      <w:rFonts w:ascii="??????_GBK Regular" w:hAnsi="??????_GBK Regular" w:cs="??????_GBK Regular"/>
      <w:color w:val="000000"/>
      <w:kern w:val="0"/>
      <w:sz w:val="20"/>
      <w:szCs w:val="20"/>
      <w:lang w:val="zh-CN"/>
    </w:rPr>
  </w:style>
  <w:style w:type="paragraph" w:customStyle="1" w:styleId="a5">
    <w:name w:val="正 黑体"/>
    <w:basedOn w:val="a"/>
    <w:next w:val="a"/>
    <w:uiPriority w:val="99"/>
    <w:pPr>
      <w:autoSpaceDE w:val="0"/>
      <w:autoSpaceDN w:val="0"/>
      <w:adjustRightInd w:val="0"/>
      <w:spacing w:line="320" w:lineRule="atLeast"/>
      <w:ind w:left="170" w:hanging="170"/>
      <w:textAlignment w:val="center"/>
    </w:pPr>
    <w:rPr>
      <w:rFonts w:ascii="方正黑体简体" w:eastAsia="方正黑体简体" w:hAnsi="方正黑体简体" w:cs="方正黑体简体"/>
      <w:color w:val="000000"/>
      <w:kern w:val="0"/>
      <w:sz w:val="22"/>
      <w:szCs w:val="22"/>
      <w:lang w:val="zh-CN"/>
    </w:rPr>
  </w:style>
  <w:style w:type="paragraph" w:customStyle="1" w:styleId="a6">
    <w:name w:val="区域 正文副本社会实践活动"/>
    <w:basedOn w:val="a"/>
    <w:uiPriority w:val="99"/>
    <w:qFormat/>
    <w:pPr>
      <w:autoSpaceDE w:val="0"/>
      <w:autoSpaceDN w:val="0"/>
      <w:adjustRightInd w:val="0"/>
      <w:spacing w:line="320" w:lineRule="atLeast"/>
      <w:ind w:left="283"/>
      <w:textAlignment w:val="center"/>
    </w:pPr>
    <w:rPr>
      <w:rFonts w:ascii="??????_GBK Regular" w:hAnsi="??????_GBK Regular" w:cs="??????_GBK Regular"/>
      <w:color w:val="000000"/>
      <w:kern w:val="0"/>
      <w:sz w:val="20"/>
      <w:szCs w:val="20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  <w:szCs w:val="24"/>
    </w:rPr>
  </w:style>
  <w:style w:type="paragraph" w:customStyle="1" w:styleId="a4">
    <w:name w:val="区域 正文"/>
    <w:basedOn w:val="a"/>
    <w:uiPriority w:val="99"/>
    <w:pPr>
      <w:autoSpaceDE w:val="0"/>
      <w:autoSpaceDN w:val="0"/>
      <w:adjustRightInd w:val="0"/>
      <w:spacing w:line="320" w:lineRule="atLeast"/>
      <w:ind w:left="283" w:hanging="283"/>
      <w:textAlignment w:val="center"/>
    </w:pPr>
    <w:rPr>
      <w:rFonts w:ascii="??????_GBK Regular" w:hAnsi="??????_GBK Regular" w:cs="??????_GBK Regular"/>
      <w:color w:val="000000"/>
      <w:kern w:val="0"/>
      <w:sz w:val="20"/>
      <w:szCs w:val="20"/>
      <w:lang w:val="zh-CN"/>
    </w:rPr>
  </w:style>
  <w:style w:type="paragraph" w:customStyle="1" w:styleId="a5">
    <w:name w:val="正 黑体"/>
    <w:basedOn w:val="a"/>
    <w:next w:val="a"/>
    <w:uiPriority w:val="99"/>
    <w:pPr>
      <w:autoSpaceDE w:val="0"/>
      <w:autoSpaceDN w:val="0"/>
      <w:adjustRightInd w:val="0"/>
      <w:spacing w:line="320" w:lineRule="atLeast"/>
      <w:ind w:left="170" w:hanging="170"/>
      <w:textAlignment w:val="center"/>
    </w:pPr>
    <w:rPr>
      <w:rFonts w:ascii="方正黑体简体" w:eastAsia="方正黑体简体" w:hAnsi="方正黑体简体" w:cs="方正黑体简体"/>
      <w:color w:val="000000"/>
      <w:kern w:val="0"/>
      <w:sz w:val="22"/>
      <w:szCs w:val="22"/>
      <w:lang w:val="zh-CN"/>
    </w:rPr>
  </w:style>
  <w:style w:type="paragraph" w:customStyle="1" w:styleId="a6">
    <w:name w:val="区域 正文副本社会实践活动"/>
    <w:basedOn w:val="a"/>
    <w:uiPriority w:val="99"/>
    <w:qFormat/>
    <w:pPr>
      <w:autoSpaceDE w:val="0"/>
      <w:autoSpaceDN w:val="0"/>
      <w:adjustRightInd w:val="0"/>
      <w:spacing w:line="320" w:lineRule="atLeast"/>
      <w:ind w:left="283"/>
      <w:textAlignment w:val="center"/>
    </w:pPr>
    <w:rPr>
      <w:rFonts w:ascii="??????_GBK Regular" w:hAnsi="??????_GBK Regular" w:cs="??????_GBK Regular"/>
      <w:color w:val="000000"/>
      <w:kern w:val="0"/>
      <w:sz w:val="20"/>
      <w:szCs w:val="2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5</cp:revision>
  <dcterms:created xsi:type="dcterms:W3CDTF">2020-11-23T00:11:00Z</dcterms:created>
  <dcterms:modified xsi:type="dcterms:W3CDTF">2020-12-07T05:31:00Z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