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F5" w:rsidRDefault="000C652F" w:rsidP="00C20F27">
      <w:pPr>
        <w:spacing w:beforeLines="50" w:line="360" w:lineRule="auto"/>
        <w:jc w:val="center"/>
        <w:rPr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</w:t>
      </w:r>
      <w:bookmarkStart w:id="0" w:name="_GoBack"/>
      <w:r>
        <w:rPr>
          <w:rFonts w:hint="eastAsia"/>
          <w:sz w:val="44"/>
          <w:szCs w:val="44"/>
        </w:rPr>
        <w:t>教师学习心得记录表</w:t>
      </w:r>
      <w:bookmarkEnd w:id="0"/>
    </w:p>
    <w:tbl>
      <w:tblPr>
        <w:tblStyle w:val="a3"/>
        <w:tblW w:w="0" w:type="auto"/>
        <w:tblLook w:val="04A0"/>
      </w:tblPr>
      <w:tblGrid>
        <w:gridCol w:w="1427"/>
        <w:gridCol w:w="2147"/>
        <w:gridCol w:w="1983"/>
        <w:gridCol w:w="2965"/>
      </w:tblGrid>
      <w:tr w:rsidR="002C76F5">
        <w:trPr>
          <w:trHeight w:val="768"/>
        </w:trPr>
        <w:tc>
          <w:tcPr>
            <w:tcW w:w="1548" w:type="dxa"/>
            <w:noWrap/>
            <w:vAlign w:val="center"/>
          </w:tcPr>
          <w:p w:rsidR="002C76F5" w:rsidRDefault="000C65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noWrap/>
            <w:vAlign w:val="center"/>
          </w:tcPr>
          <w:p w:rsidR="002C76F5" w:rsidRDefault="00C20F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叶文文</w:t>
            </w:r>
          </w:p>
        </w:tc>
        <w:tc>
          <w:tcPr>
            <w:tcW w:w="2160" w:type="dxa"/>
            <w:noWrap/>
            <w:vAlign w:val="center"/>
          </w:tcPr>
          <w:p w:rsidR="002C76F5" w:rsidRDefault="000C65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noWrap/>
            <w:vAlign w:val="center"/>
          </w:tcPr>
          <w:p w:rsidR="002C76F5" w:rsidRDefault="00C20F27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2021.6.8</w:t>
            </w:r>
          </w:p>
        </w:tc>
      </w:tr>
      <w:tr w:rsidR="002C76F5">
        <w:trPr>
          <w:trHeight w:val="750"/>
        </w:trPr>
        <w:tc>
          <w:tcPr>
            <w:tcW w:w="1548" w:type="dxa"/>
            <w:noWrap/>
            <w:vAlign w:val="center"/>
          </w:tcPr>
          <w:p w:rsidR="002C76F5" w:rsidRDefault="000C652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noWrap/>
            <w:vAlign w:val="center"/>
          </w:tcPr>
          <w:p w:rsidR="002C76F5" w:rsidRDefault="00C20F27">
            <w:pPr>
              <w:spacing w:line="360" w:lineRule="auto"/>
              <w:rPr>
                <w:sz w:val="28"/>
                <w:szCs w:val="28"/>
              </w:rPr>
            </w:pPr>
            <w:r w:rsidRPr="00C20F27">
              <w:rPr>
                <w:rFonts w:hint="eastAsia"/>
                <w:sz w:val="28"/>
                <w:szCs w:val="28"/>
              </w:rPr>
              <w:t>《幼儿园先进教研组评审现场答辩活动》</w:t>
            </w:r>
          </w:p>
        </w:tc>
      </w:tr>
      <w:tr w:rsidR="002C76F5">
        <w:trPr>
          <w:trHeight w:val="11202"/>
        </w:trPr>
        <w:tc>
          <w:tcPr>
            <w:tcW w:w="9288" w:type="dxa"/>
            <w:gridSpan w:val="4"/>
            <w:noWrap/>
            <w:vAlign w:val="center"/>
          </w:tcPr>
          <w:p w:rsidR="00C20F27" w:rsidRDefault="00C20F27" w:rsidP="00C20F27">
            <w:pPr>
              <w:spacing w:line="360" w:lineRule="auto"/>
              <w:ind w:firstLineChars="200" w:firstLine="480"/>
              <w:rPr>
                <w:rFonts w:hint="eastAsia"/>
                <w:sz w:val="24"/>
              </w:rPr>
            </w:pPr>
            <w:r w:rsidRPr="00C20F27">
              <w:rPr>
                <w:rFonts w:hint="eastAsia"/>
                <w:sz w:val="24"/>
              </w:rPr>
              <w:t>学习后，使我受益匪浅，在幼儿园教师们普遍是谈教研活动色变，许多人认为那是专家学者的事。事实上，教师在日常工作中的反思、提炼就是一种教研。教师要获得持续、有效的专业成长，除了进修学历、外出学习外，扎实有效的园本教研具有不可替代的重要作用，它能够有效促进教师个性化、特色化的发展，有效地打造综合型、研究型、创新型的师资队伍，有效地提高幼儿园的教育教学水平，创造高质量的幼儿教育。同时，幼儿园要建立有效的管理机制，让教研规范化，包括建立科学合理的管理机构，完善教研工作的管理制度，包括组织教师的业务学习，组织交流活动，适当的集体备课，教育实践中遇到的热点、难点问题讨论以及共同创造、编写教材和设计教学活动等等。让资源实现共享，积集体智慧于一身，最后实现集体共赢，整体教学质量的提升。通过学习，让我了解到教师在设计活动，思路要清晰，要根据孩子的年龄特点，做到层层递进，活动设计要体现集体与个别，静与动的结合。通过优化师生的互动环节，通过平等对话，巧妙引导并结合书本的特点进行讲解分析，帮助幼儿理解故事和重点文字，通过游戏、动手操作来让幼儿体验阅读带来的快乐，直到把书本的核心知识传递给孩子们。</w:t>
            </w:r>
          </w:p>
          <w:p w:rsidR="002C76F5" w:rsidRDefault="00C20F27" w:rsidP="00C20F27">
            <w:pPr>
              <w:spacing w:line="360" w:lineRule="auto"/>
              <w:ind w:firstLineChars="200" w:firstLine="480"/>
              <w:rPr>
                <w:sz w:val="24"/>
              </w:rPr>
            </w:pPr>
            <w:r w:rsidRPr="00C20F27">
              <w:rPr>
                <w:rFonts w:hint="eastAsia"/>
                <w:sz w:val="24"/>
              </w:rPr>
              <w:t>幼儿园教育活动目标促进儿童在身体，认知，情感，个性和社会性等方面获得全面发展，因此，所选活动内容至关重要。在此，教育活动内容的选择原则主要有：第一，能反映时代发展特征，有利于幼儿的连续学习和长远发展；第二，能符合幼儿的年龄特征，符合幼儿的生活经验和认知水平；第三，活动应覆盖教育活动的目标要求；第四，能立足于幼儿的兴趣和需要；第五，能考虑季节，节日以及周边环境资源等因素。这些选择依据能使幼儿教育活动更加科学化，对教师来说也是进行学的重要参考依据。</w:t>
            </w:r>
          </w:p>
          <w:p w:rsidR="002C76F5" w:rsidRDefault="002C76F5">
            <w:pPr>
              <w:spacing w:line="360" w:lineRule="auto"/>
              <w:jc w:val="center"/>
              <w:rPr>
                <w:sz w:val="24"/>
              </w:rPr>
            </w:pPr>
          </w:p>
          <w:p w:rsidR="002C76F5" w:rsidRDefault="002C76F5">
            <w:pPr>
              <w:spacing w:line="360" w:lineRule="auto"/>
              <w:rPr>
                <w:sz w:val="24"/>
              </w:rPr>
            </w:pPr>
          </w:p>
        </w:tc>
      </w:tr>
    </w:tbl>
    <w:p w:rsidR="002C76F5" w:rsidRDefault="002C76F5"/>
    <w:sectPr w:rsidR="002C76F5" w:rsidSect="002C7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52F" w:rsidRDefault="000C652F" w:rsidP="00C20F27">
      <w:r>
        <w:separator/>
      </w:r>
    </w:p>
  </w:endnote>
  <w:endnote w:type="continuationSeparator" w:id="1">
    <w:p w:rsidR="000C652F" w:rsidRDefault="000C652F" w:rsidP="00C20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52F" w:rsidRDefault="000C652F" w:rsidP="00C20F27">
      <w:r>
        <w:separator/>
      </w:r>
    </w:p>
  </w:footnote>
  <w:footnote w:type="continuationSeparator" w:id="1">
    <w:p w:rsidR="000C652F" w:rsidRDefault="000C652F" w:rsidP="00C20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6F5"/>
    <w:rsid w:val="000C652F"/>
    <w:rsid w:val="002C76F5"/>
    <w:rsid w:val="008A181E"/>
    <w:rsid w:val="00C20F27"/>
    <w:rsid w:val="69B40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C76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76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20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20F27"/>
    <w:rPr>
      <w:kern w:val="2"/>
      <w:sz w:val="18"/>
      <w:szCs w:val="18"/>
    </w:rPr>
  </w:style>
  <w:style w:type="paragraph" w:styleId="a5">
    <w:name w:val="footer"/>
    <w:basedOn w:val="a"/>
    <w:link w:val="Char0"/>
    <w:rsid w:val="00C20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20F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55871A-ED38-4A8B-BCBF-727A5D5D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Company>China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中一班</dc:creator>
  <cp:lastModifiedBy>Administrator</cp:lastModifiedBy>
  <cp:revision>3</cp:revision>
  <dcterms:created xsi:type="dcterms:W3CDTF">2020-12-17T00:15:00Z</dcterms:created>
  <dcterms:modified xsi:type="dcterms:W3CDTF">2010-12-31T18:26:00Z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