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4C" w:rsidRDefault="00A54B91">
      <w:pPr>
        <w:spacing w:beforeLines="50" w:before="156" w:line="360" w:lineRule="auto"/>
        <w:jc w:val="center"/>
        <w:rPr>
          <w:sz w:val="44"/>
          <w:szCs w:val="44"/>
        </w:rPr>
      </w:pPr>
      <w:r>
        <w:rPr>
          <w:rFonts w:ascii="宋体" w:hAnsi="宋体" w:hint="eastAsia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太阳花幼儿园教师学习心得记录表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3"/>
        <w:gridCol w:w="2139"/>
        <w:gridCol w:w="1979"/>
        <w:gridCol w:w="2971"/>
      </w:tblGrid>
      <w:tr w:rsidR="00F44C4C">
        <w:trPr>
          <w:trHeight w:val="768"/>
        </w:trPr>
        <w:tc>
          <w:tcPr>
            <w:tcW w:w="1548" w:type="dxa"/>
            <w:vAlign w:val="center"/>
          </w:tcPr>
          <w:p w:rsidR="00F44C4C" w:rsidRDefault="00A5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340" w:type="dxa"/>
            <w:vAlign w:val="center"/>
          </w:tcPr>
          <w:p w:rsidR="00F44C4C" w:rsidRDefault="00D3355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陈彬彬</w:t>
            </w:r>
          </w:p>
        </w:tc>
        <w:tc>
          <w:tcPr>
            <w:tcW w:w="2160" w:type="dxa"/>
            <w:vAlign w:val="center"/>
          </w:tcPr>
          <w:p w:rsidR="00F44C4C" w:rsidRDefault="00A5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3240" w:type="dxa"/>
            <w:vAlign w:val="center"/>
          </w:tcPr>
          <w:p w:rsidR="00F44C4C" w:rsidRDefault="00D33550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2022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44C4C">
        <w:trPr>
          <w:trHeight w:val="750"/>
        </w:trPr>
        <w:tc>
          <w:tcPr>
            <w:tcW w:w="1548" w:type="dxa"/>
            <w:vAlign w:val="center"/>
          </w:tcPr>
          <w:p w:rsidR="00F44C4C" w:rsidRDefault="00A54B9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740" w:type="dxa"/>
            <w:gridSpan w:val="3"/>
            <w:vAlign w:val="center"/>
          </w:tcPr>
          <w:p w:rsidR="00F44C4C" w:rsidRDefault="00D3355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安吉游戏线上教研</w:t>
            </w:r>
            <w:r>
              <w:rPr>
                <w:rFonts w:hint="eastAsia"/>
                <w:sz w:val="28"/>
                <w:szCs w:val="28"/>
              </w:rPr>
              <w:t>——《</w:t>
            </w:r>
            <w:r>
              <w:rPr>
                <w:sz w:val="28"/>
                <w:szCs w:val="28"/>
              </w:rPr>
              <w:t>放手与观察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</w:tr>
      <w:tr w:rsidR="00F44C4C">
        <w:trPr>
          <w:trHeight w:val="11202"/>
        </w:trPr>
        <w:tc>
          <w:tcPr>
            <w:tcW w:w="9288" w:type="dxa"/>
            <w:gridSpan w:val="4"/>
            <w:vAlign w:val="center"/>
          </w:tcPr>
          <w:p w:rsidR="00F44C4C" w:rsidRDefault="00D33550" w:rsidP="00A54B91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本次培训是一个与众不同的方式，以往都是线下培训，而这次是组织线上教研，我就针对其中的一个问题说说自己的想法。</w:t>
            </w:r>
            <w:r w:rsidR="00A54B91">
              <w:rPr>
                <w:rFonts w:hint="eastAsia"/>
                <w:sz w:val="24"/>
              </w:rPr>
              <w:t>我们在平时组织幼儿游戏时其实都有一个共性的问题，</w:t>
            </w:r>
            <w:r w:rsidRPr="00D33550">
              <w:rPr>
                <w:rFonts w:hint="eastAsia"/>
                <w:sz w:val="24"/>
              </w:rPr>
              <w:t>就是不</w:t>
            </w:r>
            <w:r w:rsidR="00A54B91">
              <w:rPr>
                <w:rFonts w:hint="eastAsia"/>
                <w:sz w:val="24"/>
              </w:rPr>
              <w:t>放心</w:t>
            </w:r>
            <w:r w:rsidRPr="00D33550">
              <w:rPr>
                <w:rFonts w:hint="eastAsia"/>
                <w:sz w:val="24"/>
              </w:rPr>
              <w:t>放手、</w:t>
            </w:r>
            <w:r w:rsidR="00A54B91">
              <w:rPr>
                <w:rFonts w:hint="eastAsia"/>
                <w:sz w:val="24"/>
              </w:rPr>
              <w:t>怕儿童出现安全问题，</w:t>
            </w:r>
            <w:r w:rsidRPr="00D33550">
              <w:rPr>
                <w:rFonts w:hint="eastAsia"/>
                <w:sz w:val="24"/>
              </w:rPr>
              <w:t>不信任儿童。我观察游戏中碰到最多的孩子在玩的时候经常会有跑开的情况。案例：每次户外建构游戏时候，大家都忙得不亦乐乎，有的搭城堡、有的搭坦克等等，我班</w:t>
            </w:r>
            <w:r w:rsidR="00A54B91">
              <w:rPr>
                <w:rFonts w:hint="eastAsia"/>
                <w:sz w:val="24"/>
              </w:rPr>
              <w:t>糖果</w:t>
            </w:r>
            <w:r w:rsidRPr="00D33550">
              <w:rPr>
                <w:rFonts w:hint="eastAsia"/>
                <w:sz w:val="24"/>
              </w:rPr>
              <w:t>每次坐地上玩，要不就是跟</w:t>
            </w:r>
            <w:r w:rsidR="00A54B91">
              <w:rPr>
                <w:rFonts w:hint="eastAsia"/>
                <w:sz w:val="24"/>
              </w:rPr>
              <w:t>蒋尚泽</w:t>
            </w:r>
            <w:r w:rsidRPr="00D33550">
              <w:rPr>
                <w:rFonts w:hint="eastAsia"/>
                <w:sz w:val="24"/>
              </w:rPr>
              <w:t>两人跑来跑去，一个早上两人什么也没有搭，游戏故事</w:t>
            </w:r>
            <w:r w:rsidR="00A54B91">
              <w:rPr>
                <w:rFonts w:hint="eastAsia"/>
                <w:sz w:val="24"/>
              </w:rPr>
              <w:t>糖果</w:t>
            </w:r>
            <w:r w:rsidRPr="00D33550">
              <w:rPr>
                <w:rFonts w:hint="eastAsia"/>
                <w:sz w:val="24"/>
              </w:rPr>
              <w:t>总说自己也不会画，不知道画什么？刚开始时候我常会简单处理，看到孩子跑来跑去都很自然的把</w:t>
            </w:r>
            <w:r w:rsidR="00A54B91">
              <w:rPr>
                <w:rFonts w:hint="eastAsia"/>
                <w:sz w:val="24"/>
              </w:rPr>
              <w:t>她</w:t>
            </w:r>
            <w:r w:rsidRPr="00D33550">
              <w:rPr>
                <w:rFonts w:hint="eastAsia"/>
                <w:sz w:val="24"/>
              </w:rPr>
              <w:t>叫回来让他继续完成，觉得孩子不应该注意力分散，但叫回孩子的效果往往并不是很理想，孩子可能被我限制的压在玩游戏，眼睛不自觉的朝</w:t>
            </w:r>
            <w:r w:rsidR="00A54B91">
              <w:rPr>
                <w:rFonts w:hint="eastAsia"/>
                <w:sz w:val="24"/>
              </w:rPr>
              <w:t>她</w:t>
            </w:r>
            <w:r w:rsidRPr="00D33550">
              <w:rPr>
                <w:rFonts w:hint="eastAsia"/>
                <w:sz w:val="24"/>
              </w:rPr>
              <w:t>自己想去的地方，满脸不高兴玩也是委屈的，慢慢的我觉得这并不是我们作为老师所看到的游戏快乐，放手游戏后，其实老师要做的准备工作很多，因为要准备的就是你对这次游戏观察反思后的结果。儿童下一次还需要什么？怎样可以持续推进。正如程学琴老师所讲这样被动干扰小班可以，大班呢？中班呢？迟迟没有提升，孩子放弃了了吗？孩子要放弃的时候，不想玩了</w:t>
            </w:r>
            <w:r w:rsidRPr="00D33550">
              <w:rPr>
                <w:rFonts w:hint="eastAsia"/>
                <w:sz w:val="24"/>
              </w:rPr>
              <w:t xml:space="preserve"> </w:t>
            </w:r>
            <w:r w:rsidRPr="00D33550">
              <w:rPr>
                <w:rFonts w:hint="eastAsia"/>
                <w:sz w:val="24"/>
              </w:rPr>
              <w:t>，老师想让孩子玩下去？孩子为什么放弃？这些犀利问题的反思。所以有很多时候就是因为老师在心里给他定了标准，会有那样的想法是因为他没有达到你的预设目标，我觉得可以，游戏本身的基本内涵之一是自由性，自由性的核心是幼儿的“自由自主”，尊重幼儿在游戏中的自由自主，让幼儿自主地决定他们玩什么、怎么玩？我觉得在尊重孩子的前提下可以深入去分析他的行为，他为什么这样做？其实孩子的游戏都存在自身的价值，有他自己的独特风格，我们肉眼看到的东西不一定就是最直观的，他那种乐不思蜀忘乎所以的快乐，是他成长的过程，而不是我们自己想看到他放弃游戏背后的一种直观感受！所以学会放手、退后一步、学会等待，给儿童一个充足时间，努力去理解儿童，就会明白他们行为背后往往具有其合理的因素，这就会更好的发现儿童，理解儿童。</w:t>
            </w:r>
            <w:bookmarkStart w:id="0" w:name="_GoBack"/>
            <w:bookmarkEnd w:id="0"/>
          </w:p>
        </w:tc>
      </w:tr>
    </w:tbl>
    <w:p w:rsidR="00F44C4C" w:rsidRDefault="00F44C4C"/>
    <w:sectPr w:rsidR="00F44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4C"/>
    <w:rsid w:val="001C464B"/>
    <w:rsid w:val="00A54B91"/>
    <w:rsid w:val="00D33550"/>
    <w:rsid w:val="00F44C4C"/>
    <w:rsid w:val="69B4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中一班</dc:creator>
  <cp:lastModifiedBy>xb21cn</cp:lastModifiedBy>
  <cp:revision>3</cp:revision>
  <dcterms:created xsi:type="dcterms:W3CDTF">2022-04-22T03:45:00Z</dcterms:created>
  <dcterms:modified xsi:type="dcterms:W3CDTF">2022-04-22T03:55:00Z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