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AD" w:rsidRDefault="00570895" w:rsidP="005C0C88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24"/>
        <w:gridCol w:w="2121"/>
        <w:gridCol w:w="1963"/>
        <w:gridCol w:w="3014"/>
      </w:tblGrid>
      <w:tr w:rsidR="000B3EAD">
        <w:trPr>
          <w:trHeight w:val="768"/>
        </w:trPr>
        <w:tc>
          <w:tcPr>
            <w:tcW w:w="1548" w:type="dxa"/>
            <w:vAlign w:val="center"/>
          </w:tcPr>
          <w:p w:rsidR="000B3EAD" w:rsidRDefault="005708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0B3EAD" w:rsidRDefault="00B92E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余迎静</w:t>
            </w:r>
          </w:p>
        </w:tc>
        <w:tc>
          <w:tcPr>
            <w:tcW w:w="2160" w:type="dxa"/>
            <w:vAlign w:val="center"/>
          </w:tcPr>
          <w:p w:rsidR="000B3EAD" w:rsidRDefault="005708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0B3EAD" w:rsidRDefault="00B92E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2022.4.20</w:t>
            </w:r>
          </w:p>
        </w:tc>
      </w:tr>
      <w:tr w:rsidR="000B3EAD">
        <w:trPr>
          <w:trHeight w:val="750"/>
        </w:trPr>
        <w:tc>
          <w:tcPr>
            <w:tcW w:w="1548" w:type="dxa"/>
            <w:vAlign w:val="center"/>
          </w:tcPr>
          <w:p w:rsidR="000B3EAD" w:rsidRDefault="0057089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0B3EAD" w:rsidRDefault="00B92E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《放手后，儿童不会玩怎么办》</w:t>
            </w:r>
          </w:p>
        </w:tc>
      </w:tr>
      <w:tr w:rsidR="000B3EAD">
        <w:trPr>
          <w:trHeight w:val="11202"/>
        </w:trPr>
        <w:tc>
          <w:tcPr>
            <w:tcW w:w="9288" w:type="dxa"/>
            <w:gridSpan w:val="4"/>
            <w:vAlign w:val="center"/>
          </w:tcPr>
          <w:p w:rsidR="005C0C88" w:rsidRPr="005C0C88" w:rsidRDefault="005C0C88" w:rsidP="005C0C88">
            <w:pPr>
              <w:spacing w:line="360" w:lineRule="auto"/>
              <w:ind w:firstLineChars="250" w:firstLine="600"/>
              <w:jc w:val="left"/>
              <w:rPr>
                <w:rFonts w:hint="eastAsia"/>
                <w:sz w:val="24"/>
              </w:rPr>
            </w:pPr>
            <w:r w:rsidRPr="005C0C88">
              <w:rPr>
                <w:rFonts w:hint="eastAsia"/>
                <w:sz w:val="24"/>
              </w:rPr>
              <w:t>自主游戏中，幼儿是游戏的主宰者，怎么玩、和谁玩、玩什么都由幼儿自己决定。幼儿可以自由选择独立游戏或团队游戏，教师认真观察幼儿的行为，做好聆听者和观察者，真正把游戏时间还给幼儿。</w:t>
            </w:r>
          </w:p>
          <w:p w:rsidR="005C0C88" w:rsidRDefault="005C0C88" w:rsidP="005C0C88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一：</w:t>
            </w:r>
            <w:r w:rsidRPr="005C0C88">
              <w:rPr>
                <w:rFonts w:hint="eastAsia"/>
                <w:sz w:val="24"/>
              </w:rPr>
              <w:t>从游戏内容的策划者到游戏过程的观察者</w:t>
            </w:r>
          </w:p>
          <w:p w:rsidR="005C0C88" w:rsidRPr="005C0C88" w:rsidRDefault="005C0C88" w:rsidP="005C0C88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5C0C88">
              <w:rPr>
                <w:rFonts w:hint="eastAsia"/>
                <w:sz w:val="24"/>
              </w:rPr>
              <w:t>以往在游戏中，我们常常过于强调“教师”的角色，常常煞费苦心地去创设好游戏环境、规划好游戏内容、设定好游戏目标，殊不知，我们的精心策划已经让幼儿的游戏在不知不觉中变了味。现在，我们要把“玩什么”“怎么玩”“和谁玩”都交还给孩子，从“我想让孩子怎么玩”转变为“我想看孩子怎么玩”，教师的任务就是以旁观者的身份观察孩子的游戏行为，多看、细看，真正看懂幼儿的行为，发现问题后多想、多思，细细解读幼儿的行为。</w:t>
            </w:r>
          </w:p>
          <w:p w:rsidR="005C0C88" w:rsidRPr="005C0C88" w:rsidRDefault="005C0C88" w:rsidP="005C0C88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二：</w:t>
            </w:r>
            <w:r w:rsidRPr="005C0C88">
              <w:rPr>
                <w:sz w:val="24"/>
              </w:rPr>
              <w:t> </w:t>
            </w:r>
            <w:r w:rsidRPr="005C0C88">
              <w:rPr>
                <w:rFonts w:hint="eastAsia"/>
                <w:sz w:val="24"/>
              </w:rPr>
              <w:t>从游戏开展的指挥者到游戏进程的追随者</w:t>
            </w:r>
          </w:p>
          <w:p w:rsidR="005C0C88" w:rsidRPr="005C0C88" w:rsidRDefault="005C0C88" w:rsidP="005C0C88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5C0C88">
              <w:rPr>
                <w:rFonts w:hint="eastAsia"/>
                <w:sz w:val="24"/>
              </w:rPr>
              <w:t>以往，我们在幼儿的游戏中总是试图统领和掌控整个游戏过程，忙着教孩子怎么玩、忙于制定各种游戏规则。现在，我们更多地以角色的身份介入，不再“指手画脚”，而是参与其中，成为他们中的一员，做他们想做的事，追随他们游戏的进程。我们以“朋友”“合作者”的身份深入到孩子中，才能真正了解他们的需要，知道他们在想什么、要干什么。当我们以角色的身份参与孩子的游戏时，得到的是孩子的信任和亲近。</w:t>
            </w:r>
          </w:p>
          <w:p w:rsidR="005C0C88" w:rsidRPr="005C0C88" w:rsidRDefault="005C0C88" w:rsidP="005C0C88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三：</w:t>
            </w:r>
            <w:r w:rsidRPr="005C0C88">
              <w:rPr>
                <w:sz w:val="24"/>
              </w:rPr>
              <w:t> </w:t>
            </w:r>
            <w:r w:rsidRPr="005C0C88">
              <w:rPr>
                <w:rFonts w:hint="eastAsia"/>
                <w:sz w:val="24"/>
              </w:rPr>
              <w:t>从游戏评价的组织者到游戏经验的提升者</w:t>
            </w:r>
          </w:p>
          <w:p w:rsidR="000B3EAD" w:rsidRDefault="005C0C88" w:rsidP="005C0C8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5C0C88">
              <w:rPr>
                <w:rFonts w:hint="eastAsia"/>
                <w:sz w:val="24"/>
              </w:rPr>
              <w:t>每次游戏活动结束后，我们都要组织幼儿对游戏情况进行总结，这种总结往往是以教师为主，旨在对游戏做一个较为全面评价。现在，我们更多是从幼儿在游戏中的体验出发，让幼儿成为评价的主体。通过集体观看游戏过程中的照片、视频等方式，引导幼儿就游戏情况展开讨论，让幼儿体验和回味游戏过程，鼓励幼儿把自己在游戏中的所见所闻、情绪体验与同伴交流、共享，帮助幼儿整理和提升游戏中零散的经验，并找出存在的问题，为幼儿提供更多相互学习的机会。</w:t>
            </w:r>
          </w:p>
          <w:p w:rsidR="000B3EAD" w:rsidRDefault="000B3EAD" w:rsidP="005C0C88">
            <w:pPr>
              <w:spacing w:line="360" w:lineRule="auto"/>
              <w:jc w:val="left"/>
              <w:rPr>
                <w:sz w:val="24"/>
              </w:rPr>
            </w:pPr>
          </w:p>
          <w:p w:rsidR="000B3EAD" w:rsidRDefault="000B3EAD">
            <w:pPr>
              <w:spacing w:line="360" w:lineRule="auto"/>
              <w:rPr>
                <w:sz w:val="24"/>
              </w:rPr>
            </w:pPr>
          </w:p>
          <w:p w:rsidR="000B3EAD" w:rsidRDefault="000B3EAD">
            <w:pPr>
              <w:spacing w:line="360" w:lineRule="auto"/>
              <w:rPr>
                <w:sz w:val="24"/>
              </w:rPr>
            </w:pPr>
          </w:p>
          <w:p w:rsidR="000B3EAD" w:rsidRDefault="000B3EAD">
            <w:pPr>
              <w:spacing w:line="360" w:lineRule="auto"/>
              <w:rPr>
                <w:sz w:val="24"/>
              </w:rPr>
            </w:pPr>
          </w:p>
        </w:tc>
      </w:tr>
    </w:tbl>
    <w:p w:rsidR="000B3EAD" w:rsidRDefault="000B3EAD"/>
    <w:sectPr w:rsidR="000B3EAD" w:rsidSect="000B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95" w:rsidRDefault="00570895" w:rsidP="005C0C88">
      <w:r>
        <w:separator/>
      </w:r>
    </w:p>
  </w:endnote>
  <w:endnote w:type="continuationSeparator" w:id="0">
    <w:p w:rsidR="00570895" w:rsidRDefault="00570895" w:rsidP="005C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95" w:rsidRDefault="00570895" w:rsidP="005C0C88">
      <w:r>
        <w:separator/>
      </w:r>
    </w:p>
  </w:footnote>
  <w:footnote w:type="continuationSeparator" w:id="0">
    <w:p w:rsidR="00570895" w:rsidRDefault="00570895" w:rsidP="005C0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EAD"/>
    <w:rsid w:val="000B3EAD"/>
    <w:rsid w:val="00570895"/>
    <w:rsid w:val="005C0C88"/>
    <w:rsid w:val="00B92E32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B3E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E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C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0C88"/>
    <w:rPr>
      <w:kern w:val="2"/>
      <w:sz w:val="18"/>
      <w:szCs w:val="18"/>
    </w:rPr>
  </w:style>
  <w:style w:type="paragraph" w:styleId="a5">
    <w:name w:val="footer"/>
    <w:basedOn w:val="a"/>
    <w:link w:val="Char0"/>
    <w:rsid w:val="005C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0C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Administrator</cp:lastModifiedBy>
  <cp:revision>3</cp:revision>
  <dcterms:created xsi:type="dcterms:W3CDTF">2020-12-17T00:15:00Z</dcterms:created>
  <dcterms:modified xsi:type="dcterms:W3CDTF">2022-04-22T00:49:00Z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